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ČESTNÉ PROHLÁŠENÍ ÚČASTNÍKA 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ZKUŠENOSTECH ÚČASTNÍKA S PROJEKTOVOU ČINNOSTÍ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Architektonická veřejná dvoufázová projektová soutěž o návrh.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,,Spolkový dům v Horažďovicích“</w:t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rekonstrukce objektu kina a transformace na kulturní, společenské a výukové centrum s knihovnou.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Já, účastník: </w:t>
        <w:tab/>
        <w:tab/>
        <w:tab/>
        <w:t xml:space="preserve">………………………,</w:t>
        <w:br w:type="textWrapping"/>
        <w:t xml:space="preserve">se sídlem / místem podnikání: </w:t>
        <w:tab/>
        <w:t xml:space="preserve">………………………,</w:t>
      </w:r>
    </w:p>
    <w:p w:rsidR="00000000" w:rsidDel="00000000" w:rsidP="00000000" w:rsidRDefault="00000000" w:rsidRPr="00000000" w14:paraId="0000000E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IČ: </w:t>
        <w:tab/>
        <w:tab/>
        <w:tab/>
        <w:tab/>
        <w:t xml:space="preserve">………………………,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čestně prohlašuji že splňuji požadovanou zkušenost s projektovou činností a to tím, že jsem navrhnul stavbu, která se realizovala o minimálním objemu investičních nákladů 5 milionů Kč bez DPH a nebo jsem vypracoval dokumentaci pro provedení stavby (nebo obdobně náročné dokumentace) pro stavbu o objemu investičních nákladů v minimální hodnotě 15 milionů Kč bez DPH.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Výše uvedené dokládám informacemi o zakázce do tabulky prací:</w:t>
      </w: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2760"/>
        <w:gridCol w:w="2385"/>
        <w:gridCol w:w="1995"/>
        <w:tblGridChange w:id="0">
          <w:tblGrid>
            <w:gridCol w:w="1890"/>
            <w:gridCol w:w="2760"/>
            <w:gridCol w:w="2385"/>
            <w:gridCol w:w="199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Název projektu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Objem investičních nákladů v Kč bez DPH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Realizace/ projektová dokumentace DPS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Stručný popis projektu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také výše uvedené svým podpisem stvrzuji.</w:t>
      </w:r>
    </w:p>
    <w:p w:rsidR="00000000" w:rsidDel="00000000" w:rsidP="00000000" w:rsidRDefault="00000000" w:rsidRPr="00000000" w14:paraId="0000001E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Čestně prohlašuji, že uvedené informace jsou pravdivé a nejsou zavádějící. Výše uvedené doložím smlouvami o dílo k uvedeným projektům na vyzvání zadavatele během JŘBU. Nedoložení výše uvedených skutečností může vést k rozhodnutí zadavatele o vyloučení z JŘBU.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V …………, dne …………………..</w:t>
      </w:r>
    </w:p>
    <w:p w:rsidR="00000000" w:rsidDel="00000000" w:rsidP="00000000" w:rsidRDefault="00000000" w:rsidRPr="00000000" w14:paraId="0000002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2A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Podpis účastníka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contextualSpacing w:val="0"/>
      <w:rPr/>
    </w:pPr>
    <w:r w:rsidDel="00000000" w:rsidR="00000000" w:rsidRPr="00000000">
      <w:rPr>
        <w:rtl w:val="0"/>
      </w:rPr>
      <w:t xml:space="preserve">VZOR čestného prohlášení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