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Oznámení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21164">
        <w:rPr>
          <w:rFonts w:ascii="Arial" w:eastAsia="Arial" w:hAnsi="Arial" w:cs="Arial"/>
          <w:sz w:val="20"/>
          <w:szCs w:val="20"/>
          <w:lang w:eastAsia="cs-CZ"/>
        </w:rPr>
        <w:t xml:space="preserve">I.                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informace o veřejné zakázce</w:t>
      </w:r>
    </w:p>
    <w:p w:rsidR="00021164" w:rsidRPr="00021164" w:rsidRDefault="00021164" w:rsidP="0002116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21164" w:rsidRPr="00021164" w:rsidRDefault="00021164" w:rsidP="00021164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Zadavatel:                       Město Horažďovice, Mírové náměstí 1, 341 01 Horažďovice, IČ 00255513</w:t>
      </w:r>
    </w:p>
    <w:p w:rsidR="00021164" w:rsidRPr="00021164" w:rsidRDefault="00021164" w:rsidP="00021164">
      <w:pPr>
        <w:spacing w:after="0" w:line="240" w:lineRule="auto"/>
        <w:ind w:left="2410" w:hanging="2410"/>
        <w:contextualSpacing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Název veřejné zakázky:  Rekonstrukce </w:t>
      </w:r>
      <w:r w:rsidR="00490E38">
        <w:rPr>
          <w:rFonts w:ascii="Arial" w:eastAsia="Times New Roman" w:hAnsi="Arial" w:cs="Arial"/>
          <w:sz w:val="20"/>
          <w:szCs w:val="20"/>
          <w:lang w:eastAsia="cs-CZ"/>
        </w:rPr>
        <w:t xml:space="preserve">mostů </w:t>
      </w:r>
      <w:proofErr w:type="spellStart"/>
      <w:r w:rsidR="00490E38">
        <w:rPr>
          <w:rFonts w:ascii="Arial" w:eastAsia="Times New Roman" w:hAnsi="Arial" w:cs="Arial"/>
          <w:sz w:val="20"/>
          <w:szCs w:val="20"/>
          <w:lang w:eastAsia="cs-CZ"/>
        </w:rPr>
        <w:t>Zářečí</w:t>
      </w:r>
      <w:proofErr w:type="spellEnd"/>
      <w:r w:rsidR="00490E38">
        <w:rPr>
          <w:rFonts w:ascii="Arial" w:eastAsia="Times New Roman" w:hAnsi="Arial" w:cs="Arial"/>
          <w:sz w:val="20"/>
          <w:szCs w:val="20"/>
          <w:lang w:eastAsia="cs-CZ"/>
        </w:rPr>
        <w:t xml:space="preserve"> – SO 202 – Brabcův mlýn</w:t>
      </w:r>
    </w:p>
    <w:p w:rsidR="00021164" w:rsidRPr="00021164" w:rsidRDefault="00021164" w:rsidP="00021164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Druh veřejné zakázky:     veřejná zakázka na stavební práce</w:t>
      </w:r>
    </w:p>
    <w:p w:rsidR="00021164" w:rsidRDefault="00021164" w:rsidP="00021164">
      <w:pPr>
        <w:spacing w:after="0" w:line="240" w:lineRule="auto"/>
        <w:ind w:left="2694" w:hanging="269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Forma zadávacího řízení:  dle § 31 výjimky pro veřejné zakázky malého rozsahu z působnosti zákona č. 134/2016 Sb.  </w:t>
      </w:r>
    </w:p>
    <w:p w:rsidR="00021164" w:rsidRPr="00021164" w:rsidRDefault="00021164" w:rsidP="00021164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Limit veřejné zakázky:    malého rozsahu </w:t>
      </w:r>
    </w:p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21164" w:rsidRPr="00021164" w:rsidRDefault="00021164" w:rsidP="00021164">
      <w:pPr>
        <w:tabs>
          <w:tab w:val="num" w:pos="108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Arial" w:hAnsi="Arial" w:cs="Arial"/>
          <w:sz w:val="20"/>
          <w:szCs w:val="20"/>
          <w:lang w:eastAsia="cs-CZ"/>
        </w:rPr>
        <w:t xml:space="preserve">II.              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rozhodnutí </w:t>
      </w:r>
    </w:p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Seznam podaných nabídek a nabídkové ceny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5518"/>
        <w:gridCol w:w="1542"/>
        <w:gridCol w:w="1272"/>
      </w:tblGrid>
      <w:tr w:rsidR="00021164" w:rsidRPr="00021164" w:rsidTr="00021164"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021164" w:rsidRPr="00021164" w:rsidTr="0002116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490E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Pořadí dle </w:t>
            </w:r>
            <w:proofErr w:type="gramStart"/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doručení</w:t>
            </w:r>
            <w:r w:rsidR="00490E38" w:rsidRPr="007A6B62">
              <w:rPr>
                <w:rFonts w:ascii="Arial" w:hAnsi="Arial" w:cs="Arial"/>
                <w:i/>
                <w:sz w:val="16"/>
                <w:szCs w:val="16"/>
              </w:rPr>
              <w:t>(převzato</w:t>
            </w:r>
            <w:proofErr w:type="gramEnd"/>
            <w:r w:rsidR="00490E38" w:rsidRPr="007A6B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0E38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="00490E38" w:rsidRPr="007A6B62">
              <w:rPr>
                <w:rFonts w:ascii="Arial" w:hAnsi="Arial" w:cs="Arial"/>
                <w:i/>
                <w:sz w:val="16"/>
                <w:szCs w:val="16"/>
              </w:rPr>
              <w:t> </w:t>
            </w:r>
            <w:proofErr w:type="spellStart"/>
            <w:r w:rsidR="00490E38" w:rsidRPr="007A6B62">
              <w:rPr>
                <w:rFonts w:ascii="Arial" w:hAnsi="Arial" w:cs="Arial"/>
                <w:i/>
                <w:sz w:val="16"/>
                <w:szCs w:val="16"/>
              </w:rPr>
              <w:t>EZAKu</w:t>
            </w:r>
            <w:proofErr w:type="spellEnd"/>
            <w:r w:rsidR="00490E38" w:rsidRPr="007A6B6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Datum a čas doručení</w:t>
            </w:r>
          </w:p>
        </w:tc>
      </w:tr>
      <w:tr w:rsidR="00490E38" w:rsidRPr="00021164" w:rsidTr="00021164">
        <w:trPr>
          <w:trHeight w:val="429"/>
        </w:trPr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A95677">
              <w:rPr>
                <w:rFonts w:ascii="Arial" w:hAnsi="Arial" w:cs="Arial"/>
              </w:rPr>
              <w:t>LS stavby s.r.o., Palackého 764, 34022 Nýrsko, IČO: 64834042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4.492.865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A95677">
              <w:rPr>
                <w:rFonts w:ascii="Arial" w:hAnsi="Arial" w:cs="Arial"/>
              </w:rPr>
              <w:t>08.10.2025 13:19:05</w:t>
            </w:r>
          </w:p>
        </w:tc>
      </w:tr>
      <w:tr w:rsidR="00490E38" w:rsidRPr="00021164" w:rsidTr="0002116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492E42">
              <w:rPr>
                <w:rFonts w:ascii="Arial" w:hAnsi="Arial" w:cs="Arial"/>
              </w:rPr>
              <w:t>SWIETELSKY stavební s.r.o., Pražská tř. 495/58, 37004 České Budějovice, IČO: 48035599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5.264.326,63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A95677">
              <w:rPr>
                <w:rFonts w:ascii="Arial" w:hAnsi="Arial" w:cs="Arial"/>
              </w:rPr>
              <w:t>09.10.2025 07:59:33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 Seznam hodnocených nabídek</w:t>
      </w:r>
      <w:r w:rsidRPr="00021164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 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6985"/>
        <w:gridCol w:w="1789"/>
      </w:tblGrid>
      <w:tr w:rsidR="00021164" w:rsidRPr="00021164" w:rsidTr="00021164"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021164" w:rsidRPr="00021164" w:rsidTr="00021164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Pořadí dle doručení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bez DPH</w:t>
            </w:r>
          </w:p>
        </w:tc>
      </w:tr>
      <w:tr w:rsidR="00490E38" w:rsidRPr="00021164" w:rsidTr="00021164"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A95677">
              <w:rPr>
                <w:rFonts w:ascii="Arial" w:hAnsi="Arial" w:cs="Arial"/>
              </w:rPr>
              <w:t>LS stavby s.r.o., Palackého 764, 34022 Nýrsko, IČO: 64834042</w:t>
            </w:r>
          </w:p>
        </w:tc>
        <w:tc>
          <w:tcPr>
            <w:tcW w:w="1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4.492.865</w:t>
            </w:r>
          </w:p>
        </w:tc>
      </w:tr>
      <w:tr w:rsidR="00490E38" w:rsidRPr="00021164" w:rsidTr="00021164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 w:rsidRPr="00492E42">
              <w:rPr>
                <w:rFonts w:ascii="Arial" w:hAnsi="Arial" w:cs="Arial"/>
              </w:rPr>
              <w:t>SWIETELSKY stavební s.r.o., Pražská tř. 495/58, 37004 České Budějovice, IČO: 48035599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DC26E6" w:rsidRDefault="00490E38" w:rsidP="00490E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5.264.326,63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  pořadí po hodnocení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008"/>
        <w:gridCol w:w="5594"/>
        <w:gridCol w:w="1425"/>
      </w:tblGrid>
      <w:tr w:rsidR="00021164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Pořadí dle hodnocení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Pořadí dle doručení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bez DPH</w:t>
            </w:r>
          </w:p>
        </w:tc>
      </w:tr>
      <w:tr w:rsidR="00490E38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center"/>
              <w:rPr>
                <w:rFonts w:ascii="Arial" w:hAnsi="Arial" w:cs="Arial"/>
                <w:bCs/>
              </w:rPr>
            </w:pPr>
            <w:r w:rsidRPr="00B2275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LS stavby s.r.o., Palackého 764, 34022 Nýrsko, IČO: 64834042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4.492.865</w:t>
            </w:r>
          </w:p>
        </w:tc>
      </w:tr>
      <w:tr w:rsidR="00490E38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center"/>
              <w:rPr>
                <w:rFonts w:ascii="Arial" w:hAnsi="Arial" w:cs="Arial"/>
                <w:bCs/>
              </w:rPr>
            </w:pPr>
            <w:r w:rsidRPr="00B2275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SWIETELSKY stavební s.r.o., Pražská tř. 495/58, 37004 České Budějovice, IČO: 48035599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38" w:rsidRPr="00B22754" w:rsidRDefault="00490E38" w:rsidP="00490E38">
            <w:pPr>
              <w:jc w:val="both"/>
              <w:rPr>
                <w:rFonts w:ascii="Arial" w:hAnsi="Arial" w:cs="Arial"/>
              </w:rPr>
            </w:pPr>
            <w:r w:rsidRPr="00B22754">
              <w:rPr>
                <w:rFonts w:ascii="Arial" w:hAnsi="Arial" w:cs="Arial"/>
              </w:rPr>
              <w:t>5.264.326,63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Odůvodnění výběru nejvhodnější nabídky</w:t>
      </w:r>
    </w:p>
    <w:p w:rsidR="00021164" w:rsidRPr="00021164" w:rsidRDefault="00021164" w:rsidP="0002116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Nabídka 1 v pořadí po hodnocení, byla podána ve lhůtě pro podání nabídek, splnila zadávací podmínky a byla vyhodnocena jako </w:t>
      </w:r>
      <w:r w:rsidRPr="0002116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ekonomicky nejvýhodnější nabídka v souladu kritérii hodnocení uvedenými v zadávací dokumentaci. Na základě výše uvedeného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zadavatel rozhodl o výběru této nabídky.</w:t>
      </w:r>
    </w:p>
    <w:p w:rsidR="00021164" w:rsidRPr="00021164" w:rsidRDefault="00021164" w:rsidP="0002116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21164" w:rsidRPr="00021164" w:rsidRDefault="00021164" w:rsidP="00021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E4669" w:rsidRPr="00021164" w:rsidRDefault="00FE4669">
      <w:pPr>
        <w:rPr>
          <w:sz w:val="20"/>
          <w:szCs w:val="20"/>
        </w:rPr>
      </w:pPr>
      <w:bookmarkStart w:id="0" w:name="_GoBack"/>
      <w:bookmarkEnd w:id="0"/>
    </w:p>
    <w:sectPr w:rsidR="00FE4669" w:rsidRPr="0002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64"/>
    <w:rsid w:val="00021164"/>
    <w:rsid w:val="00490E38"/>
    <w:rsid w:val="00AD3218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BB9D"/>
  <w15:chartTrackingRefBased/>
  <w15:docId w15:val="{D5A7E076-CF5D-48D4-AECE-E830CD0D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1164"/>
    <w:rPr>
      <w:color w:val="0000FF"/>
      <w:u w:val="single"/>
    </w:rPr>
  </w:style>
  <w:style w:type="paragraph" w:customStyle="1" w:styleId="CharCharCharChar">
    <w:name w:val="Char Char Char Char"/>
    <w:basedOn w:val="Normln"/>
    <w:rsid w:val="000211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Vokatá</dc:creator>
  <cp:keywords/>
  <dc:description/>
  <cp:lastModifiedBy>Jitka Vokatá</cp:lastModifiedBy>
  <cp:revision>2</cp:revision>
  <dcterms:created xsi:type="dcterms:W3CDTF">2025-11-12T14:30:00Z</dcterms:created>
  <dcterms:modified xsi:type="dcterms:W3CDTF">2025-11-12T15:22:00Z</dcterms:modified>
</cp:coreProperties>
</file>