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133" w:rsidRPr="00120133" w:rsidRDefault="00120133" w:rsidP="00693CDE">
      <w:pPr>
        <w:jc w:val="center"/>
        <w:rPr>
          <w:sz w:val="36"/>
          <w:szCs w:val="36"/>
        </w:rPr>
      </w:pPr>
      <w:r w:rsidRPr="00120133">
        <w:rPr>
          <w:sz w:val="36"/>
          <w:szCs w:val="36"/>
        </w:rPr>
        <w:t xml:space="preserve">Podklad pro </w:t>
      </w:r>
      <w:r w:rsidR="009622F6">
        <w:rPr>
          <w:sz w:val="36"/>
          <w:szCs w:val="36"/>
        </w:rPr>
        <w:t>zhotovitele</w:t>
      </w:r>
      <w:r w:rsidRPr="00120133">
        <w:rPr>
          <w:sz w:val="36"/>
          <w:szCs w:val="36"/>
        </w:rPr>
        <w:t xml:space="preserve"> </w:t>
      </w:r>
      <w:r w:rsidR="00333A34">
        <w:rPr>
          <w:sz w:val="36"/>
          <w:szCs w:val="36"/>
        </w:rPr>
        <w:t>ekonomické studie</w:t>
      </w:r>
    </w:p>
    <w:p w:rsidR="00C9475F" w:rsidRPr="00567296" w:rsidRDefault="00637D76" w:rsidP="00C9475F">
      <w:pPr>
        <w:jc w:val="center"/>
        <w:rPr>
          <w:b/>
          <w:bCs/>
          <w:sz w:val="36"/>
          <w:szCs w:val="36"/>
        </w:rPr>
      </w:pPr>
      <w:r w:rsidRPr="000F7BE5">
        <w:rPr>
          <w:b/>
          <w:bCs/>
          <w:sz w:val="36"/>
          <w:szCs w:val="36"/>
          <w:u w:val="single"/>
        </w:rPr>
        <w:t>,,</w:t>
      </w:r>
      <w:r>
        <w:rPr>
          <w:b/>
          <w:bCs/>
          <w:sz w:val="36"/>
          <w:szCs w:val="36"/>
          <w:u w:val="single"/>
        </w:rPr>
        <w:t>Revitalizace sídliště Jiráskova v Horažďovicích</w:t>
      </w:r>
      <w:r w:rsidRPr="000F7BE5">
        <w:rPr>
          <w:b/>
          <w:bCs/>
          <w:sz w:val="36"/>
          <w:szCs w:val="36"/>
          <w:u w:val="single"/>
        </w:rPr>
        <w:t>“</w:t>
      </w:r>
    </w:p>
    <w:tbl>
      <w:tblPr>
        <w:tblW w:w="9712" w:type="dxa"/>
        <w:tblInd w:w="-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97"/>
        <w:gridCol w:w="241"/>
        <w:gridCol w:w="287"/>
        <w:gridCol w:w="8787"/>
      </w:tblGrid>
      <w:tr w:rsidR="009869D5" w:rsidRPr="00641034">
        <w:tc>
          <w:tcPr>
            <w:tcW w:w="9712" w:type="dxa"/>
            <w:gridSpan w:val="4"/>
            <w:tcBorders>
              <w:bottom w:val="single" w:sz="6" w:space="0" w:color="auto"/>
            </w:tcBorders>
          </w:tcPr>
          <w:p w:rsidR="009869D5" w:rsidRPr="00641034" w:rsidRDefault="009869D5" w:rsidP="00FD4E46">
            <w:pPr>
              <w:jc w:val="both"/>
              <w:rPr>
                <w:b/>
                <w:bCs/>
                <w:u w:val="single"/>
              </w:rPr>
            </w:pPr>
          </w:p>
        </w:tc>
      </w:tr>
      <w:tr w:rsidR="009869D5">
        <w:tc>
          <w:tcPr>
            <w:tcW w:w="9712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6E6E6"/>
          </w:tcPr>
          <w:p w:rsidR="009869D5" w:rsidRDefault="009869D5" w:rsidP="00FD4E46">
            <w:pPr>
              <w:jc w:val="both"/>
              <w:rPr>
                <w:b/>
                <w:bCs/>
                <w:sz w:val="26"/>
                <w:szCs w:val="26"/>
                <w:u w:val="single"/>
              </w:rPr>
            </w:pPr>
            <w:r>
              <w:rPr>
                <w:b/>
                <w:bCs/>
                <w:sz w:val="26"/>
                <w:szCs w:val="26"/>
                <w:u w:val="single"/>
              </w:rPr>
              <w:t>A. Stávající stav</w:t>
            </w:r>
          </w:p>
        </w:tc>
      </w:tr>
      <w:tr w:rsidR="009869D5">
        <w:tc>
          <w:tcPr>
            <w:tcW w:w="9712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9869D5" w:rsidRDefault="009869D5" w:rsidP="00FD4E46">
            <w:pPr>
              <w:jc w:val="both"/>
              <w:rPr>
                <w:sz w:val="6"/>
                <w:szCs w:val="6"/>
                <w:u w:val="single"/>
              </w:rPr>
            </w:pPr>
          </w:p>
        </w:tc>
      </w:tr>
      <w:tr w:rsidR="00B94B3A" w:rsidRPr="00580C79"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94B3A" w:rsidRPr="00580C79" w:rsidRDefault="00B94B3A" w:rsidP="00B94B3A">
            <w:pPr>
              <w:jc w:val="both"/>
              <w:rPr>
                <w:sz w:val="24"/>
                <w:szCs w:val="24"/>
              </w:rPr>
            </w:pPr>
            <w:r w:rsidRPr="00580C79">
              <w:rPr>
                <w:sz w:val="24"/>
                <w:szCs w:val="24"/>
              </w:rPr>
              <w:t>1.</w:t>
            </w:r>
          </w:p>
        </w:tc>
        <w:tc>
          <w:tcPr>
            <w:tcW w:w="9315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B3A" w:rsidRPr="00684212" w:rsidRDefault="00B94B3A" w:rsidP="00B94B3A">
            <w:pPr>
              <w:jc w:val="both"/>
              <w:rPr>
                <w:sz w:val="24"/>
                <w:szCs w:val="24"/>
              </w:rPr>
            </w:pPr>
            <w:r w:rsidRPr="00684212">
              <w:rPr>
                <w:sz w:val="24"/>
                <w:szCs w:val="24"/>
              </w:rPr>
              <w:t>Stávající sídliště se nachází mimo hlavní centrum města, tvořící přechod mezi původní zástavbou a plochami zastavěnými rodinnými domky. Sídliště pochází z 50. let minulého století a je ohraničeno ulicemi Jiřího z Poděbrad, Plzeňská a Peškova. Při západní frontě je areál základní školy Komenského. Sídliště tvoří 2-3 podlažní bytové zděné domy. Rozsah je patrný z přiložené situace - kopie mapy KN.</w:t>
            </w:r>
          </w:p>
        </w:tc>
      </w:tr>
      <w:tr w:rsidR="00B94B3A" w:rsidRPr="00580C79"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94B3A" w:rsidRPr="00580C79" w:rsidRDefault="00333A34" w:rsidP="00B94B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94B3A" w:rsidRPr="00580C79">
              <w:rPr>
                <w:sz w:val="24"/>
                <w:szCs w:val="24"/>
              </w:rPr>
              <w:t>.</w:t>
            </w:r>
          </w:p>
        </w:tc>
        <w:tc>
          <w:tcPr>
            <w:tcW w:w="9315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B3A" w:rsidRPr="00580C79" w:rsidRDefault="00B94B3A" w:rsidP="00B94B3A">
            <w:pPr>
              <w:jc w:val="both"/>
              <w:rPr>
                <w:sz w:val="24"/>
                <w:szCs w:val="24"/>
              </w:rPr>
            </w:pPr>
            <w:r w:rsidRPr="00580C79">
              <w:rPr>
                <w:sz w:val="24"/>
                <w:szCs w:val="24"/>
              </w:rPr>
              <w:t>Rozsah řešeného území je vyznačen zákresem do katastrální mapy, která tvoří přílohu tohoto dokumentu.</w:t>
            </w:r>
          </w:p>
        </w:tc>
      </w:tr>
      <w:tr w:rsidR="00B94B3A" w:rsidRPr="00580C79"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94B3A" w:rsidRPr="00580C79" w:rsidRDefault="00333A34" w:rsidP="00B94B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9315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B3A" w:rsidRPr="00580C79" w:rsidRDefault="00B94B3A" w:rsidP="00B94B3A">
            <w:pPr>
              <w:jc w:val="both"/>
              <w:rPr>
                <w:sz w:val="24"/>
                <w:szCs w:val="24"/>
              </w:rPr>
            </w:pPr>
            <w:r w:rsidRPr="00580C79">
              <w:rPr>
                <w:sz w:val="24"/>
                <w:szCs w:val="24"/>
              </w:rPr>
              <w:t>K objektům se dochovala část projektové dokumentace avšak bez záruky aktuálnosti zobrazovaného stavu. Tato dokumentace bude k dispozici zhotoviteli</w:t>
            </w:r>
            <w:r w:rsidR="00DC00C4">
              <w:rPr>
                <w:sz w:val="24"/>
                <w:szCs w:val="24"/>
              </w:rPr>
              <w:t>,</w:t>
            </w:r>
            <w:r w:rsidRPr="00580C79">
              <w:rPr>
                <w:sz w:val="24"/>
                <w:szCs w:val="24"/>
              </w:rPr>
              <w:t xml:space="preserve"> avšak s ohledem k jejímu stavu je použitelná pouze pro orientaci. Pro zpracování projektového návrhu je proto nezbytné provést kompletní detailní zaměření stávajícího stavu.</w:t>
            </w:r>
          </w:p>
        </w:tc>
      </w:tr>
      <w:tr w:rsidR="00333A34" w:rsidRPr="00C53990" w:rsidTr="00760FCE">
        <w:tc>
          <w:tcPr>
            <w:tcW w:w="397" w:type="dxa"/>
            <w:tcBorders>
              <w:left w:val="single" w:sz="6" w:space="0" w:color="auto"/>
            </w:tcBorders>
          </w:tcPr>
          <w:p w:rsidR="00333A34" w:rsidRPr="00C53990" w:rsidRDefault="00333A34" w:rsidP="00760FC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9315" w:type="dxa"/>
            <w:gridSpan w:val="3"/>
            <w:tcBorders>
              <w:right w:val="single" w:sz="6" w:space="0" w:color="auto"/>
            </w:tcBorders>
          </w:tcPr>
          <w:p w:rsidR="00333A34" w:rsidRDefault="00333A34" w:rsidP="00333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Stávající BD jsou bez zateplení (vyměněna pouze okna s U</w:t>
            </w:r>
            <w:r w:rsidRPr="00BB487D">
              <w:rPr>
                <w:sz w:val="24"/>
                <w:szCs w:val="24"/>
                <w:vertAlign w:val="subscript"/>
              </w:rPr>
              <w:t>w</w:t>
            </w:r>
            <w:r>
              <w:rPr>
                <w:sz w:val="24"/>
                <w:szCs w:val="24"/>
              </w:rPr>
              <w:t>=1,2), mají lokální topení.</w:t>
            </w:r>
          </w:p>
          <w:p w:rsidR="00333A34" w:rsidRPr="00C53990" w:rsidRDefault="00333A34" w:rsidP="00333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 některých BD jsou prefabrikované komíny s průduchem 130 mm. Půdy přístupné pouze po žebříku průlezným otvorem na nejvyšší podestě. </w:t>
            </w:r>
          </w:p>
        </w:tc>
      </w:tr>
      <w:tr w:rsidR="00B94B3A" w:rsidRPr="00641034">
        <w:tc>
          <w:tcPr>
            <w:tcW w:w="9712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:rsidR="00B94B3A" w:rsidRPr="00641034" w:rsidRDefault="00B94B3A" w:rsidP="00B94B3A">
            <w:pPr>
              <w:jc w:val="both"/>
              <w:rPr>
                <w:b/>
                <w:bCs/>
                <w:u w:val="single"/>
              </w:rPr>
            </w:pPr>
          </w:p>
        </w:tc>
      </w:tr>
      <w:tr w:rsidR="00B94B3A">
        <w:tc>
          <w:tcPr>
            <w:tcW w:w="9712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6E6E6"/>
          </w:tcPr>
          <w:p w:rsidR="00B94B3A" w:rsidRDefault="00B94B3A" w:rsidP="00333A34">
            <w:pPr>
              <w:jc w:val="both"/>
              <w:rPr>
                <w:b/>
                <w:bCs/>
                <w:sz w:val="26"/>
                <w:szCs w:val="26"/>
                <w:u w:val="single"/>
              </w:rPr>
            </w:pPr>
            <w:r>
              <w:rPr>
                <w:b/>
                <w:bCs/>
                <w:sz w:val="26"/>
                <w:szCs w:val="26"/>
                <w:u w:val="single"/>
              </w:rPr>
              <w:t xml:space="preserve">B. Cíl </w:t>
            </w:r>
            <w:r w:rsidR="00333A34">
              <w:rPr>
                <w:b/>
                <w:bCs/>
                <w:sz w:val="26"/>
                <w:szCs w:val="26"/>
                <w:u w:val="single"/>
              </w:rPr>
              <w:t>studie</w:t>
            </w:r>
          </w:p>
        </w:tc>
      </w:tr>
      <w:tr w:rsidR="00B94B3A">
        <w:tc>
          <w:tcPr>
            <w:tcW w:w="9712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B94B3A" w:rsidRDefault="00B94B3A" w:rsidP="00B94B3A">
            <w:pPr>
              <w:jc w:val="both"/>
              <w:rPr>
                <w:sz w:val="6"/>
                <w:szCs w:val="6"/>
                <w:u w:val="single"/>
              </w:rPr>
            </w:pPr>
          </w:p>
        </w:tc>
      </w:tr>
      <w:tr w:rsidR="00B94B3A" w:rsidRPr="008950AC"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94B3A" w:rsidRPr="008950AC" w:rsidRDefault="00B94B3A" w:rsidP="00B94B3A">
            <w:pPr>
              <w:jc w:val="both"/>
              <w:rPr>
                <w:sz w:val="24"/>
                <w:szCs w:val="24"/>
              </w:rPr>
            </w:pPr>
            <w:r w:rsidRPr="008950AC">
              <w:rPr>
                <w:sz w:val="24"/>
                <w:szCs w:val="24"/>
              </w:rPr>
              <w:t>1.</w:t>
            </w:r>
          </w:p>
        </w:tc>
        <w:tc>
          <w:tcPr>
            <w:tcW w:w="9315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B3A" w:rsidRPr="008950AC" w:rsidRDefault="00B94B3A" w:rsidP="000832BA">
            <w:pPr>
              <w:jc w:val="both"/>
              <w:rPr>
                <w:color w:val="000000"/>
                <w:sz w:val="24"/>
                <w:szCs w:val="24"/>
              </w:rPr>
            </w:pPr>
            <w:r w:rsidRPr="008950AC">
              <w:rPr>
                <w:sz w:val="24"/>
                <w:szCs w:val="24"/>
              </w:rPr>
              <w:t xml:space="preserve">Základním cílem </w:t>
            </w:r>
            <w:r w:rsidR="00333A34">
              <w:rPr>
                <w:sz w:val="24"/>
                <w:szCs w:val="24"/>
              </w:rPr>
              <w:t>studie je ekonomické (investice + provoz) vyhodnocení jednotlivých variant</w:t>
            </w:r>
            <w:r w:rsidR="000832BA">
              <w:rPr>
                <w:sz w:val="24"/>
                <w:szCs w:val="24"/>
              </w:rPr>
              <w:t xml:space="preserve"> </w:t>
            </w:r>
            <w:r w:rsidR="00333A34">
              <w:rPr>
                <w:sz w:val="24"/>
                <w:szCs w:val="24"/>
              </w:rPr>
              <w:t xml:space="preserve">zřízení </w:t>
            </w:r>
            <w:r w:rsidR="000832BA">
              <w:rPr>
                <w:sz w:val="24"/>
                <w:szCs w:val="24"/>
              </w:rPr>
              <w:t xml:space="preserve">tepelného zdroje pro </w:t>
            </w:r>
            <w:r w:rsidR="00333A34">
              <w:rPr>
                <w:sz w:val="24"/>
                <w:szCs w:val="24"/>
              </w:rPr>
              <w:t xml:space="preserve">ústředního vytápění v předmětných bytových domech. </w:t>
            </w:r>
          </w:p>
        </w:tc>
      </w:tr>
      <w:tr w:rsidR="00B94B3A" w:rsidRPr="008950AC">
        <w:tc>
          <w:tcPr>
            <w:tcW w:w="397" w:type="dxa"/>
            <w:tcBorders>
              <w:top w:val="single" w:sz="6" w:space="0" w:color="auto"/>
              <w:left w:val="single" w:sz="6" w:space="0" w:color="auto"/>
            </w:tcBorders>
          </w:tcPr>
          <w:p w:rsidR="00B94B3A" w:rsidRPr="008950AC" w:rsidRDefault="00B94B3A" w:rsidP="00B94B3A">
            <w:pPr>
              <w:jc w:val="both"/>
              <w:rPr>
                <w:sz w:val="24"/>
                <w:szCs w:val="24"/>
              </w:rPr>
            </w:pPr>
            <w:r w:rsidRPr="008950AC">
              <w:rPr>
                <w:sz w:val="24"/>
                <w:szCs w:val="24"/>
              </w:rPr>
              <w:t>2.</w:t>
            </w:r>
          </w:p>
        </w:tc>
        <w:tc>
          <w:tcPr>
            <w:tcW w:w="9315" w:type="dxa"/>
            <w:gridSpan w:val="3"/>
            <w:tcBorders>
              <w:top w:val="single" w:sz="6" w:space="0" w:color="auto"/>
              <w:right w:val="single" w:sz="6" w:space="0" w:color="auto"/>
            </w:tcBorders>
          </w:tcPr>
          <w:p w:rsidR="00333A34" w:rsidRDefault="00333A34" w:rsidP="00333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 zajištění </w:t>
            </w:r>
            <w:r w:rsidR="000832BA">
              <w:rPr>
                <w:sz w:val="24"/>
                <w:szCs w:val="24"/>
              </w:rPr>
              <w:t xml:space="preserve">tepelného zdroje </w:t>
            </w:r>
            <w:r>
              <w:rPr>
                <w:sz w:val="24"/>
                <w:szCs w:val="24"/>
              </w:rPr>
              <w:t>se předpokládají tyto varianty:</w:t>
            </w:r>
          </w:p>
          <w:p w:rsidR="00333A34" w:rsidRDefault="00333A34" w:rsidP="00333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a) kotelna v každém bytovém domě vyčleněním místnosti společných prostor v 1. PP =&gt; vedle </w:t>
            </w:r>
            <w:r>
              <w:rPr>
                <w:sz w:val="24"/>
                <w:szCs w:val="24"/>
              </w:rPr>
              <w:br/>
              <w:t xml:space="preserve">    přípojky nutno rozšířit plynovodní síť po sídlišti z páteřního řadu v ulici Jiráskova,</w:t>
            </w:r>
          </w:p>
          <w:p w:rsidR="00333A34" w:rsidRDefault="00333A34" w:rsidP="00333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b) sdružení nejbližších BD do cca 5ti celků s 5 kotelnami a teplovodem mezi nimi =&gt; nutno </w:t>
            </w:r>
            <w:r>
              <w:rPr>
                <w:sz w:val="24"/>
                <w:szCs w:val="24"/>
              </w:rPr>
              <w:br/>
              <w:t xml:space="preserve">    zajistit přívod rozvody z hlavního páteřního řadu v ulici Jiráskova,</w:t>
            </w:r>
          </w:p>
          <w:p w:rsidR="00333A34" w:rsidRDefault="00333A34" w:rsidP="00333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c) jedna centrální kotelna s teplovodním rozvodem. Pro umístění kotelny se jeví jako vhodné </w:t>
            </w:r>
            <w:r>
              <w:rPr>
                <w:sz w:val="24"/>
                <w:szCs w:val="24"/>
              </w:rPr>
              <w:br/>
              <w:t xml:space="preserve">    využít: - bývalý prostor uhelné kotelny v Peškově ulici čp. 941 (prostorově nejvhodnější)</w:t>
            </w:r>
          </w:p>
          <w:p w:rsidR="00333A34" w:rsidRDefault="00333A34" w:rsidP="00333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- stávající kotelna v MŠ Jiřího z Poděbrad čp. 724 (kotelna na hranici životnosti před </w:t>
            </w:r>
            <w:r>
              <w:rPr>
                <w:sz w:val="24"/>
                <w:szCs w:val="24"/>
              </w:rPr>
              <w:br/>
              <w:t xml:space="preserve">                   rekonstrukcí)</w:t>
            </w:r>
            <w:r w:rsidR="009307E8">
              <w:rPr>
                <w:sz w:val="24"/>
                <w:szCs w:val="24"/>
              </w:rPr>
              <w:t xml:space="preserve"> – s ohledem k prostoru zřejmě nutná přístavba</w:t>
            </w:r>
          </w:p>
          <w:p w:rsidR="00333A34" w:rsidRDefault="00333A34" w:rsidP="00333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- stávající kotelna v ZŠ Komenského čp. 211 (kotelna po rekonstrukci avšak</w:t>
            </w:r>
            <w:r>
              <w:rPr>
                <w:sz w:val="24"/>
                <w:szCs w:val="24"/>
              </w:rPr>
              <w:br/>
              <w:t xml:space="preserve">                    s prostorovou rezervou),</w:t>
            </w:r>
          </w:p>
          <w:p w:rsidR="00333A34" w:rsidRDefault="00333A34" w:rsidP="00333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U každé varianty nutno posoudit dimenzi stávající plynové přípojky.</w:t>
            </w:r>
          </w:p>
          <w:p w:rsidR="00333A34" w:rsidRDefault="00333A34" w:rsidP="00333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 každém domu bude proveden rozvod ÚT, páteřní po schodišti s průtokovým měřením spotřeby a horizontálním rozvodem pro každý byt. </w:t>
            </w:r>
          </w:p>
          <w:p w:rsidR="00333A34" w:rsidRPr="008950AC" w:rsidRDefault="00333A34" w:rsidP="00333A34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Ohřev TUV zůstane stávající (el. zásobníky v každé BJ).</w:t>
            </w:r>
          </w:p>
        </w:tc>
      </w:tr>
      <w:tr w:rsidR="009B334F" w:rsidRPr="00920150" w:rsidTr="00241F32">
        <w:tc>
          <w:tcPr>
            <w:tcW w:w="397" w:type="dxa"/>
            <w:tcBorders>
              <w:top w:val="single" w:sz="6" w:space="0" w:color="auto"/>
              <w:left w:val="single" w:sz="6" w:space="0" w:color="auto"/>
            </w:tcBorders>
          </w:tcPr>
          <w:p w:rsidR="009B334F" w:rsidRPr="00641034" w:rsidRDefault="00333A34" w:rsidP="00FA469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9B334F">
              <w:rPr>
                <w:sz w:val="24"/>
                <w:szCs w:val="24"/>
              </w:rPr>
              <w:t>.</w:t>
            </w:r>
          </w:p>
        </w:tc>
        <w:tc>
          <w:tcPr>
            <w:tcW w:w="9315" w:type="dxa"/>
            <w:gridSpan w:val="3"/>
            <w:tcBorders>
              <w:top w:val="single" w:sz="6" w:space="0" w:color="auto"/>
              <w:right w:val="single" w:sz="6" w:space="0" w:color="auto"/>
            </w:tcBorders>
          </w:tcPr>
          <w:p w:rsidR="009B334F" w:rsidRPr="00641034" w:rsidRDefault="009B334F" w:rsidP="00FA469A">
            <w:pPr>
              <w:jc w:val="both"/>
              <w:rPr>
                <w:sz w:val="24"/>
                <w:szCs w:val="24"/>
              </w:rPr>
            </w:pPr>
            <w:r w:rsidRPr="00641034">
              <w:rPr>
                <w:sz w:val="24"/>
                <w:szCs w:val="24"/>
              </w:rPr>
              <w:t>Součástí rozsahu díla je tedy i kompletní zhotovení či zabezpečení</w:t>
            </w:r>
          </w:p>
        </w:tc>
      </w:tr>
      <w:tr w:rsidR="009B334F" w:rsidRPr="00920150" w:rsidTr="00241F32">
        <w:tc>
          <w:tcPr>
            <w:tcW w:w="397" w:type="dxa"/>
            <w:tcBorders>
              <w:left w:val="single" w:sz="6" w:space="0" w:color="auto"/>
            </w:tcBorders>
          </w:tcPr>
          <w:p w:rsidR="009B334F" w:rsidRPr="00641034" w:rsidRDefault="009B334F" w:rsidP="00FD4E4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15" w:type="dxa"/>
            <w:gridSpan w:val="3"/>
            <w:tcBorders>
              <w:right w:val="single" w:sz="6" w:space="0" w:color="auto"/>
            </w:tcBorders>
          </w:tcPr>
          <w:p w:rsidR="009B334F" w:rsidRPr="00641034" w:rsidRDefault="009B334F" w:rsidP="00FD4E46">
            <w:pPr>
              <w:tabs>
                <w:tab w:val="left" w:pos="18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257A62">
              <w:rPr>
                <w:b/>
                <w:bCs/>
                <w:sz w:val="24"/>
                <w:szCs w:val="24"/>
              </w:rPr>
              <w:t>vstupních podkladů (VSP)</w:t>
            </w:r>
            <w:r>
              <w:rPr>
                <w:sz w:val="24"/>
                <w:szCs w:val="24"/>
              </w:rPr>
              <w:t xml:space="preserve"> včetně:</w:t>
            </w:r>
          </w:p>
        </w:tc>
      </w:tr>
      <w:tr w:rsidR="009B334F" w:rsidRPr="00F52DA9" w:rsidTr="00241F32">
        <w:tc>
          <w:tcPr>
            <w:tcW w:w="397" w:type="dxa"/>
            <w:tcBorders>
              <w:left w:val="single" w:sz="6" w:space="0" w:color="auto"/>
            </w:tcBorders>
          </w:tcPr>
          <w:p w:rsidR="009B334F" w:rsidRPr="00F52DA9" w:rsidRDefault="009B334F" w:rsidP="00FD4E4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" w:type="dxa"/>
          </w:tcPr>
          <w:p w:rsidR="009B334F" w:rsidRPr="00F52DA9" w:rsidRDefault="009B334F" w:rsidP="00FD4E46">
            <w:pPr>
              <w:tabs>
                <w:tab w:val="left" w:pos="182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87" w:type="dxa"/>
          </w:tcPr>
          <w:p w:rsidR="009B334F" w:rsidRPr="00C70DEA" w:rsidRDefault="009B334F" w:rsidP="00FD4E46">
            <w:pPr>
              <w:jc w:val="right"/>
              <w:rPr>
                <w:b/>
                <w:sz w:val="24"/>
                <w:szCs w:val="24"/>
              </w:rPr>
            </w:pPr>
            <w:r w:rsidRPr="00C70DEA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787" w:type="dxa"/>
            <w:tcBorders>
              <w:right w:val="single" w:sz="6" w:space="0" w:color="auto"/>
            </w:tcBorders>
          </w:tcPr>
          <w:p w:rsidR="009B334F" w:rsidRPr="00F52DA9" w:rsidRDefault="009B334F" w:rsidP="00FD4E46">
            <w:pPr>
              <w:jc w:val="both"/>
              <w:rPr>
                <w:sz w:val="24"/>
                <w:szCs w:val="24"/>
              </w:rPr>
            </w:pPr>
            <w:r w:rsidRPr="00F52DA9">
              <w:rPr>
                <w:sz w:val="24"/>
                <w:szCs w:val="24"/>
              </w:rPr>
              <w:t>zjišťování současného stavu a doplnění jeho dokumentace,</w:t>
            </w:r>
          </w:p>
        </w:tc>
      </w:tr>
      <w:tr w:rsidR="0047616C" w:rsidRPr="00D053E9" w:rsidTr="00241F32">
        <w:tc>
          <w:tcPr>
            <w:tcW w:w="397" w:type="dxa"/>
            <w:tcBorders>
              <w:left w:val="single" w:sz="6" w:space="0" w:color="auto"/>
            </w:tcBorders>
          </w:tcPr>
          <w:p w:rsidR="0047616C" w:rsidRPr="00D053E9" w:rsidRDefault="0047616C" w:rsidP="002C3E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" w:type="dxa"/>
          </w:tcPr>
          <w:p w:rsidR="0047616C" w:rsidRPr="00D053E9" w:rsidRDefault="0047616C" w:rsidP="002C3EC9">
            <w:pPr>
              <w:tabs>
                <w:tab w:val="left" w:pos="182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87" w:type="dxa"/>
          </w:tcPr>
          <w:p w:rsidR="0047616C" w:rsidRPr="00C70DEA" w:rsidRDefault="0047616C" w:rsidP="002C3EC9">
            <w:pPr>
              <w:jc w:val="right"/>
              <w:rPr>
                <w:b/>
                <w:sz w:val="24"/>
                <w:szCs w:val="24"/>
              </w:rPr>
            </w:pPr>
            <w:r w:rsidRPr="00C70DEA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787" w:type="dxa"/>
            <w:tcBorders>
              <w:right w:val="single" w:sz="6" w:space="0" w:color="auto"/>
            </w:tcBorders>
          </w:tcPr>
          <w:p w:rsidR="0047616C" w:rsidRPr="00D053E9" w:rsidRDefault="00DC00C4" w:rsidP="00C70DE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provedení </w:t>
            </w:r>
            <w:r w:rsidR="0047616C" w:rsidRPr="00D053E9">
              <w:rPr>
                <w:sz w:val="24"/>
                <w:szCs w:val="24"/>
              </w:rPr>
              <w:t>technického průzkumu</w:t>
            </w:r>
            <w:r>
              <w:rPr>
                <w:sz w:val="24"/>
                <w:szCs w:val="24"/>
              </w:rPr>
              <w:t xml:space="preserve"> bytových domů</w:t>
            </w:r>
            <w:r w:rsidR="0047616C" w:rsidRPr="00D053E9">
              <w:rPr>
                <w:sz w:val="24"/>
                <w:szCs w:val="24"/>
              </w:rPr>
              <w:t>,</w:t>
            </w:r>
          </w:p>
        </w:tc>
      </w:tr>
      <w:tr w:rsidR="000832BA" w:rsidRPr="00F52DA9" w:rsidTr="00760FCE">
        <w:tc>
          <w:tcPr>
            <w:tcW w:w="397" w:type="dxa"/>
            <w:tcBorders>
              <w:left w:val="single" w:sz="6" w:space="0" w:color="auto"/>
            </w:tcBorders>
          </w:tcPr>
          <w:p w:rsidR="000832BA" w:rsidRPr="00F52DA9" w:rsidRDefault="000832BA" w:rsidP="00760F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" w:type="dxa"/>
          </w:tcPr>
          <w:p w:rsidR="000832BA" w:rsidRPr="00F52DA9" w:rsidRDefault="000832BA" w:rsidP="00760FCE">
            <w:pPr>
              <w:tabs>
                <w:tab w:val="left" w:pos="182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87" w:type="dxa"/>
          </w:tcPr>
          <w:p w:rsidR="000832BA" w:rsidRPr="000832BA" w:rsidRDefault="000832BA" w:rsidP="00760FCE">
            <w:pPr>
              <w:jc w:val="right"/>
              <w:rPr>
                <w:b/>
                <w:sz w:val="24"/>
                <w:szCs w:val="24"/>
              </w:rPr>
            </w:pPr>
            <w:r w:rsidRPr="000832BA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787" w:type="dxa"/>
            <w:tcBorders>
              <w:right w:val="single" w:sz="6" w:space="0" w:color="auto"/>
            </w:tcBorders>
          </w:tcPr>
          <w:p w:rsidR="000832BA" w:rsidRPr="00F52DA9" w:rsidRDefault="000832BA" w:rsidP="000832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výpočtu tepelných ztrát bytových domů. Pro zajištění návrhu tepelného zdroje se bude při výpočtu tepelných ztrát uvažovat se zateplenými bytovými domy - součinitel prostupu tepla pro jednotlivé konstrukce bude na hranici normou „doporučené“ hodnoty. </w:t>
            </w:r>
          </w:p>
        </w:tc>
      </w:tr>
      <w:tr w:rsidR="009B334F" w:rsidRPr="00D053E9" w:rsidTr="00241F32">
        <w:tc>
          <w:tcPr>
            <w:tcW w:w="397" w:type="dxa"/>
            <w:tcBorders>
              <w:left w:val="single" w:sz="6" w:space="0" w:color="auto"/>
            </w:tcBorders>
          </w:tcPr>
          <w:p w:rsidR="009B334F" w:rsidRPr="00D053E9" w:rsidRDefault="009B334F" w:rsidP="00FA469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15" w:type="dxa"/>
            <w:gridSpan w:val="3"/>
            <w:tcBorders>
              <w:right w:val="single" w:sz="6" w:space="0" w:color="auto"/>
            </w:tcBorders>
          </w:tcPr>
          <w:p w:rsidR="009B334F" w:rsidRPr="00D053E9" w:rsidRDefault="009B334F" w:rsidP="009A7526">
            <w:pPr>
              <w:tabs>
                <w:tab w:val="left" w:pos="1820"/>
              </w:tabs>
              <w:jc w:val="both"/>
              <w:rPr>
                <w:sz w:val="24"/>
                <w:szCs w:val="24"/>
              </w:rPr>
            </w:pPr>
            <w:r w:rsidRPr="00D053E9">
              <w:rPr>
                <w:b/>
                <w:bCs/>
                <w:sz w:val="24"/>
                <w:szCs w:val="24"/>
              </w:rPr>
              <w:t xml:space="preserve">- </w:t>
            </w:r>
            <w:r w:rsidR="009A7526">
              <w:rPr>
                <w:b/>
                <w:bCs/>
                <w:sz w:val="24"/>
                <w:szCs w:val="24"/>
              </w:rPr>
              <w:t>ekonomické</w:t>
            </w:r>
            <w:r w:rsidRPr="00D053E9">
              <w:rPr>
                <w:b/>
                <w:bCs/>
                <w:sz w:val="24"/>
                <w:szCs w:val="24"/>
              </w:rPr>
              <w:t xml:space="preserve"> studie</w:t>
            </w:r>
            <w:r w:rsidRPr="00D053E9">
              <w:rPr>
                <w:sz w:val="24"/>
                <w:szCs w:val="24"/>
              </w:rPr>
              <w:t xml:space="preserve"> včetně:</w:t>
            </w:r>
          </w:p>
        </w:tc>
      </w:tr>
      <w:tr w:rsidR="009C1F03" w:rsidRPr="00D053E9" w:rsidTr="00752C42">
        <w:tc>
          <w:tcPr>
            <w:tcW w:w="397" w:type="dxa"/>
            <w:tcBorders>
              <w:left w:val="single" w:sz="6" w:space="0" w:color="auto"/>
            </w:tcBorders>
          </w:tcPr>
          <w:p w:rsidR="009C1F03" w:rsidRPr="00D053E9" w:rsidRDefault="009C1F03" w:rsidP="00752C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" w:type="dxa"/>
          </w:tcPr>
          <w:p w:rsidR="009C1F03" w:rsidRPr="00D053E9" w:rsidRDefault="009C1F03" w:rsidP="00752C42">
            <w:pPr>
              <w:tabs>
                <w:tab w:val="left" w:pos="182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87" w:type="dxa"/>
          </w:tcPr>
          <w:p w:rsidR="009C1F03" w:rsidRPr="00C70DEA" w:rsidRDefault="009C1F03" w:rsidP="00752C42">
            <w:pPr>
              <w:jc w:val="right"/>
              <w:rPr>
                <w:b/>
                <w:sz w:val="24"/>
                <w:szCs w:val="24"/>
              </w:rPr>
            </w:pPr>
            <w:r w:rsidRPr="00C70DEA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787" w:type="dxa"/>
            <w:tcBorders>
              <w:right w:val="single" w:sz="6" w:space="0" w:color="auto"/>
            </w:tcBorders>
          </w:tcPr>
          <w:p w:rsidR="009C1F03" w:rsidRPr="00D053E9" w:rsidRDefault="009C1F03" w:rsidP="00752C42">
            <w:pPr>
              <w:jc w:val="both"/>
              <w:rPr>
                <w:sz w:val="24"/>
                <w:szCs w:val="24"/>
              </w:rPr>
            </w:pPr>
            <w:r w:rsidRPr="00BB487D">
              <w:rPr>
                <w:sz w:val="24"/>
                <w:szCs w:val="24"/>
              </w:rPr>
              <w:t>ekonomické</w:t>
            </w:r>
            <w:r>
              <w:rPr>
                <w:sz w:val="24"/>
                <w:szCs w:val="24"/>
              </w:rPr>
              <w:t>ho</w:t>
            </w:r>
            <w:r w:rsidRPr="00BB487D">
              <w:rPr>
                <w:sz w:val="24"/>
                <w:szCs w:val="24"/>
              </w:rPr>
              <w:t xml:space="preserve"> vyhodnocení </w:t>
            </w:r>
            <w:r>
              <w:rPr>
                <w:sz w:val="24"/>
                <w:szCs w:val="24"/>
              </w:rPr>
              <w:t>investičních a provozních nákladů jednotlivých variant</w:t>
            </w:r>
          </w:p>
        </w:tc>
      </w:tr>
      <w:tr w:rsidR="00BB487D" w:rsidRPr="00D053E9" w:rsidTr="00241F32">
        <w:tc>
          <w:tcPr>
            <w:tcW w:w="397" w:type="dxa"/>
            <w:tcBorders>
              <w:left w:val="single" w:sz="6" w:space="0" w:color="auto"/>
            </w:tcBorders>
          </w:tcPr>
          <w:p w:rsidR="00BB487D" w:rsidRPr="00D053E9" w:rsidRDefault="00BB487D" w:rsidP="009316A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" w:type="dxa"/>
          </w:tcPr>
          <w:p w:rsidR="00BB487D" w:rsidRPr="00D053E9" w:rsidRDefault="00BB487D" w:rsidP="009316A4">
            <w:pPr>
              <w:tabs>
                <w:tab w:val="left" w:pos="182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87" w:type="dxa"/>
          </w:tcPr>
          <w:p w:rsidR="00BB487D" w:rsidRPr="00C70DEA" w:rsidRDefault="00BB487D" w:rsidP="009316A4">
            <w:pPr>
              <w:jc w:val="right"/>
              <w:rPr>
                <w:b/>
                <w:sz w:val="24"/>
                <w:szCs w:val="24"/>
              </w:rPr>
            </w:pPr>
            <w:r w:rsidRPr="00C70DEA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787" w:type="dxa"/>
            <w:tcBorders>
              <w:right w:val="single" w:sz="6" w:space="0" w:color="auto"/>
            </w:tcBorders>
          </w:tcPr>
          <w:p w:rsidR="00BB487D" w:rsidRPr="00D053E9" w:rsidRDefault="00921EA1" w:rsidP="000832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dvě autorizovaná</w:t>
            </w:r>
            <w:r w:rsidR="009C1F03">
              <w:rPr>
                <w:sz w:val="24"/>
                <w:szCs w:val="24"/>
              </w:rPr>
              <w:t xml:space="preserve"> paré + 1x elektronicky</w:t>
            </w:r>
          </w:p>
        </w:tc>
      </w:tr>
      <w:tr w:rsidR="009B334F" w:rsidRPr="00920150" w:rsidTr="00241F32"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B334F" w:rsidRPr="00641034" w:rsidRDefault="000832BA" w:rsidP="003C1CD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9315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2BA" w:rsidRDefault="000832BA" w:rsidP="003C1CD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Při návrhu technických opatření </w:t>
            </w:r>
            <w:r w:rsidR="009B334F" w:rsidRPr="00641034">
              <w:rPr>
                <w:sz w:val="24"/>
                <w:szCs w:val="24"/>
              </w:rPr>
              <w:t xml:space="preserve">musí </w:t>
            </w:r>
            <w:r>
              <w:rPr>
                <w:sz w:val="24"/>
                <w:szCs w:val="24"/>
              </w:rPr>
              <w:t>být splněny</w:t>
            </w:r>
          </w:p>
          <w:p w:rsidR="009B334F" w:rsidRPr="00641034" w:rsidRDefault="009B334F" w:rsidP="003C1CD2">
            <w:pPr>
              <w:jc w:val="both"/>
              <w:rPr>
                <w:sz w:val="24"/>
                <w:szCs w:val="24"/>
              </w:rPr>
            </w:pPr>
            <w:r w:rsidRPr="00641034">
              <w:rPr>
                <w:sz w:val="24"/>
                <w:szCs w:val="24"/>
              </w:rPr>
              <w:t>- obecně závazné předpisy, zejména pak obecně technické požadavky na výstavbu,</w:t>
            </w:r>
          </w:p>
          <w:p w:rsidR="009B334F" w:rsidRPr="00641034" w:rsidRDefault="009B334F" w:rsidP="003C1CD2">
            <w:pPr>
              <w:jc w:val="both"/>
              <w:rPr>
                <w:sz w:val="24"/>
                <w:szCs w:val="24"/>
              </w:rPr>
            </w:pPr>
            <w:r w:rsidRPr="00641034">
              <w:rPr>
                <w:sz w:val="24"/>
                <w:szCs w:val="24"/>
              </w:rPr>
              <w:t>- normy evidované Úřadem pro technickou normalizaci, metrologii a státní zkušebnictví,</w:t>
            </w:r>
          </w:p>
          <w:p w:rsidR="009B334F" w:rsidRPr="00641034" w:rsidRDefault="009B334F" w:rsidP="003C1CD2">
            <w:pPr>
              <w:jc w:val="both"/>
              <w:rPr>
                <w:sz w:val="24"/>
                <w:szCs w:val="24"/>
              </w:rPr>
            </w:pPr>
            <w:r w:rsidRPr="00641034">
              <w:rPr>
                <w:sz w:val="24"/>
                <w:szCs w:val="24"/>
              </w:rPr>
              <w:lastRenderedPageBreak/>
              <w:t>- podmínky dotačních titulů souvisejících se záměrem, které jsou k datu provádění známy.</w:t>
            </w:r>
          </w:p>
        </w:tc>
      </w:tr>
    </w:tbl>
    <w:p w:rsidR="00BB487D" w:rsidRPr="00241F32" w:rsidRDefault="00BB487D">
      <w:pPr>
        <w:rPr>
          <w:sz w:val="6"/>
          <w:szCs w:val="6"/>
        </w:rPr>
      </w:pPr>
    </w:p>
    <w:tbl>
      <w:tblPr>
        <w:tblW w:w="9712" w:type="dxa"/>
        <w:tblInd w:w="-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97"/>
        <w:gridCol w:w="9315"/>
      </w:tblGrid>
      <w:tr w:rsidR="009B334F" w:rsidRPr="0011579B">
        <w:tc>
          <w:tcPr>
            <w:tcW w:w="971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6E6E6"/>
          </w:tcPr>
          <w:p w:rsidR="009B334F" w:rsidRPr="0011579B" w:rsidRDefault="009B334F" w:rsidP="00233FDA">
            <w:pPr>
              <w:jc w:val="both"/>
              <w:rPr>
                <w:b/>
                <w:bCs/>
                <w:sz w:val="26"/>
                <w:szCs w:val="26"/>
                <w:u w:val="single"/>
              </w:rPr>
            </w:pPr>
            <w:r>
              <w:rPr>
                <w:b/>
                <w:bCs/>
                <w:sz w:val="26"/>
                <w:szCs w:val="26"/>
                <w:u w:val="single"/>
              </w:rPr>
              <w:t>D</w:t>
            </w:r>
            <w:r w:rsidRPr="0011579B">
              <w:rPr>
                <w:b/>
                <w:bCs/>
                <w:sz w:val="26"/>
                <w:szCs w:val="26"/>
                <w:u w:val="single"/>
              </w:rPr>
              <w:t>. Přílohy:</w:t>
            </w:r>
          </w:p>
        </w:tc>
      </w:tr>
      <w:tr w:rsidR="009B334F" w:rsidRPr="007F594D">
        <w:tc>
          <w:tcPr>
            <w:tcW w:w="971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9B334F" w:rsidRPr="007F594D" w:rsidRDefault="009B334F" w:rsidP="00233FDA">
            <w:pPr>
              <w:jc w:val="both"/>
              <w:rPr>
                <w:sz w:val="6"/>
                <w:szCs w:val="6"/>
                <w:u w:val="single"/>
              </w:rPr>
            </w:pPr>
          </w:p>
        </w:tc>
      </w:tr>
      <w:tr w:rsidR="009B334F" w:rsidRPr="00D053E9">
        <w:tc>
          <w:tcPr>
            <w:tcW w:w="397" w:type="dxa"/>
            <w:tcBorders>
              <w:top w:val="single" w:sz="6" w:space="0" w:color="auto"/>
              <w:left w:val="single" w:sz="6" w:space="0" w:color="auto"/>
            </w:tcBorders>
          </w:tcPr>
          <w:p w:rsidR="009B334F" w:rsidRPr="00D053E9" w:rsidRDefault="009B334F" w:rsidP="009252FE">
            <w:pPr>
              <w:jc w:val="right"/>
              <w:rPr>
                <w:sz w:val="24"/>
                <w:szCs w:val="24"/>
              </w:rPr>
            </w:pPr>
            <w:r w:rsidRPr="00D053E9">
              <w:rPr>
                <w:sz w:val="24"/>
                <w:szCs w:val="24"/>
              </w:rPr>
              <w:t>1.</w:t>
            </w:r>
          </w:p>
        </w:tc>
        <w:tc>
          <w:tcPr>
            <w:tcW w:w="9315" w:type="dxa"/>
            <w:tcBorders>
              <w:top w:val="single" w:sz="6" w:space="0" w:color="auto"/>
              <w:right w:val="single" w:sz="6" w:space="0" w:color="auto"/>
            </w:tcBorders>
          </w:tcPr>
          <w:p w:rsidR="00720942" w:rsidRPr="00D053E9" w:rsidRDefault="000832BA" w:rsidP="009252FE">
            <w:pPr>
              <w:pStyle w:val="Zkladntextodsazen3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0832BA">
              <w:rPr>
                <w:sz w:val="24"/>
                <w:szCs w:val="24"/>
              </w:rPr>
              <w:t>Jiraskova - Situace1-Mapa_KN.jpg</w:t>
            </w:r>
          </w:p>
        </w:tc>
      </w:tr>
      <w:tr w:rsidR="009B334F" w:rsidRPr="00D053E9">
        <w:tc>
          <w:tcPr>
            <w:tcW w:w="397" w:type="dxa"/>
            <w:tcBorders>
              <w:left w:val="single" w:sz="6" w:space="0" w:color="auto"/>
            </w:tcBorders>
          </w:tcPr>
          <w:p w:rsidR="009B334F" w:rsidRPr="00D053E9" w:rsidRDefault="009B334F" w:rsidP="00F12A6A">
            <w:pPr>
              <w:jc w:val="right"/>
              <w:rPr>
                <w:sz w:val="24"/>
                <w:szCs w:val="24"/>
              </w:rPr>
            </w:pPr>
            <w:r w:rsidRPr="00D053E9">
              <w:rPr>
                <w:sz w:val="24"/>
                <w:szCs w:val="24"/>
              </w:rPr>
              <w:t>2.</w:t>
            </w:r>
          </w:p>
        </w:tc>
        <w:tc>
          <w:tcPr>
            <w:tcW w:w="9315" w:type="dxa"/>
            <w:tcBorders>
              <w:right w:val="single" w:sz="6" w:space="0" w:color="auto"/>
            </w:tcBorders>
          </w:tcPr>
          <w:p w:rsidR="009B334F" w:rsidRPr="00D053E9" w:rsidRDefault="000832BA" w:rsidP="00F12A6A">
            <w:pPr>
              <w:pStyle w:val="Zkladntextodsazen3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0832BA">
              <w:rPr>
                <w:sz w:val="24"/>
                <w:szCs w:val="24"/>
              </w:rPr>
              <w:t>Jiraskova - Situace2-Mapa_Plynovodu + kotelen.jpg</w:t>
            </w:r>
          </w:p>
        </w:tc>
      </w:tr>
      <w:tr w:rsidR="009B334F" w:rsidRPr="001C5382">
        <w:tc>
          <w:tcPr>
            <w:tcW w:w="9712" w:type="dxa"/>
            <w:gridSpan w:val="2"/>
            <w:tcBorders>
              <w:top w:val="single" w:sz="6" w:space="0" w:color="auto"/>
            </w:tcBorders>
          </w:tcPr>
          <w:p w:rsidR="009B334F" w:rsidRPr="001C5382" w:rsidRDefault="009B334F" w:rsidP="00827E2D">
            <w:pPr>
              <w:jc w:val="both"/>
              <w:rPr>
                <w:sz w:val="16"/>
                <w:szCs w:val="16"/>
                <w:u w:val="single"/>
              </w:rPr>
            </w:pPr>
          </w:p>
        </w:tc>
      </w:tr>
    </w:tbl>
    <w:p w:rsidR="005D4022" w:rsidRDefault="005D4022"/>
    <w:p w:rsidR="005D4022" w:rsidRDefault="005D4022"/>
    <w:p w:rsidR="005D4022" w:rsidRPr="00120133" w:rsidRDefault="005D4022" w:rsidP="00D5598B">
      <w:pPr>
        <w:jc w:val="center"/>
        <w:rPr>
          <w:sz w:val="36"/>
          <w:szCs w:val="36"/>
        </w:rPr>
      </w:pPr>
      <w:r w:rsidRPr="00120133">
        <w:rPr>
          <w:sz w:val="36"/>
          <w:szCs w:val="36"/>
        </w:rPr>
        <w:t xml:space="preserve">Podklad pro </w:t>
      </w:r>
      <w:r>
        <w:rPr>
          <w:sz w:val="36"/>
          <w:szCs w:val="36"/>
        </w:rPr>
        <w:t>zhotovitele</w:t>
      </w:r>
      <w:r w:rsidRPr="00120133">
        <w:rPr>
          <w:sz w:val="36"/>
          <w:szCs w:val="36"/>
        </w:rPr>
        <w:t xml:space="preserve"> </w:t>
      </w:r>
      <w:r w:rsidR="009C1F03">
        <w:rPr>
          <w:sz w:val="36"/>
          <w:szCs w:val="36"/>
        </w:rPr>
        <w:t xml:space="preserve">technické </w:t>
      </w:r>
      <w:r>
        <w:rPr>
          <w:sz w:val="36"/>
          <w:szCs w:val="36"/>
        </w:rPr>
        <w:t>studie</w:t>
      </w:r>
    </w:p>
    <w:p w:rsidR="005D4022" w:rsidRPr="00567296" w:rsidRDefault="005D4022" w:rsidP="005D4022">
      <w:pPr>
        <w:jc w:val="center"/>
        <w:rPr>
          <w:b/>
          <w:bCs/>
          <w:sz w:val="36"/>
          <w:szCs w:val="36"/>
        </w:rPr>
      </w:pPr>
      <w:r w:rsidRPr="000F7BE5">
        <w:rPr>
          <w:b/>
          <w:bCs/>
          <w:sz w:val="36"/>
          <w:szCs w:val="36"/>
          <w:u w:val="single"/>
        </w:rPr>
        <w:t>,,</w:t>
      </w:r>
      <w:r>
        <w:rPr>
          <w:b/>
          <w:bCs/>
          <w:sz w:val="36"/>
          <w:szCs w:val="36"/>
          <w:u w:val="single"/>
        </w:rPr>
        <w:t>P</w:t>
      </w:r>
      <w:r w:rsidRPr="005D4022">
        <w:rPr>
          <w:b/>
          <w:bCs/>
          <w:sz w:val="36"/>
          <w:szCs w:val="36"/>
          <w:u w:val="single"/>
        </w:rPr>
        <w:t>řipojení objektu TS a HZS na systém CZT</w:t>
      </w:r>
      <w:r w:rsidRPr="000F7BE5">
        <w:rPr>
          <w:b/>
          <w:bCs/>
          <w:sz w:val="36"/>
          <w:szCs w:val="36"/>
          <w:u w:val="single"/>
        </w:rPr>
        <w:t>“</w:t>
      </w:r>
    </w:p>
    <w:tbl>
      <w:tblPr>
        <w:tblW w:w="9712" w:type="dxa"/>
        <w:tblInd w:w="-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97"/>
        <w:gridCol w:w="241"/>
        <w:gridCol w:w="287"/>
        <w:gridCol w:w="8787"/>
      </w:tblGrid>
      <w:tr w:rsidR="005D4022" w:rsidRPr="00641034" w:rsidTr="00760FCE">
        <w:tc>
          <w:tcPr>
            <w:tcW w:w="9712" w:type="dxa"/>
            <w:gridSpan w:val="4"/>
            <w:tcBorders>
              <w:bottom w:val="single" w:sz="6" w:space="0" w:color="auto"/>
            </w:tcBorders>
          </w:tcPr>
          <w:p w:rsidR="005D4022" w:rsidRPr="00641034" w:rsidRDefault="005D4022" w:rsidP="00760FCE">
            <w:pPr>
              <w:jc w:val="both"/>
              <w:rPr>
                <w:b/>
                <w:bCs/>
                <w:u w:val="single"/>
              </w:rPr>
            </w:pPr>
          </w:p>
        </w:tc>
      </w:tr>
      <w:tr w:rsidR="005D4022" w:rsidTr="00760FCE">
        <w:tc>
          <w:tcPr>
            <w:tcW w:w="9712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6E6E6"/>
          </w:tcPr>
          <w:p w:rsidR="005D4022" w:rsidRDefault="005D4022" w:rsidP="00760FCE">
            <w:pPr>
              <w:jc w:val="both"/>
              <w:rPr>
                <w:b/>
                <w:bCs/>
                <w:sz w:val="26"/>
                <w:szCs w:val="26"/>
                <w:u w:val="single"/>
              </w:rPr>
            </w:pPr>
            <w:r>
              <w:rPr>
                <w:b/>
                <w:bCs/>
                <w:sz w:val="26"/>
                <w:szCs w:val="26"/>
                <w:u w:val="single"/>
              </w:rPr>
              <w:t>A. Stávající stav</w:t>
            </w:r>
          </w:p>
        </w:tc>
      </w:tr>
      <w:tr w:rsidR="005D4022" w:rsidTr="00760FCE">
        <w:tc>
          <w:tcPr>
            <w:tcW w:w="9712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5D4022" w:rsidRDefault="005D4022" w:rsidP="00760FCE">
            <w:pPr>
              <w:jc w:val="both"/>
              <w:rPr>
                <w:sz w:val="6"/>
                <w:szCs w:val="6"/>
                <w:u w:val="single"/>
              </w:rPr>
            </w:pPr>
          </w:p>
        </w:tc>
      </w:tr>
      <w:tr w:rsidR="005D4022" w:rsidRPr="00580C79" w:rsidTr="00760FCE"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D4022" w:rsidRPr="00580C79" w:rsidRDefault="005D4022" w:rsidP="00760FCE">
            <w:pPr>
              <w:jc w:val="both"/>
              <w:rPr>
                <w:sz w:val="24"/>
                <w:szCs w:val="24"/>
              </w:rPr>
            </w:pPr>
            <w:r w:rsidRPr="00580C79">
              <w:rPr>
                <w:sz w:val="24"/>
                <w:szCs w:val="24"/>
              </w:rPr>
              <w:t>1.</w:t>
            </w:r>
          </w:p>
        </w:tc>
        <w:tc>
          <w:tcPr>
            <w:tcW w:w="9315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022" w:rsidRPr="00684212" w:rsidRDefault="005D4022" w:rsidP="00347DA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Město Horažďovice je vlastníkem objektu technických služeb a hasičského záchranného sboru</w:t>
            </w:r>
            <w:r w:rsidR="00347DA9">
              <w:rPr>
                <w:sz w:val="24"/>
                <w:szCs w:val="24"/>
              </w:rPr>
              <w:t xml:space="preserve"> a dále systému CZ</w:t>
            </w:r>
            <w:r w:rsidR="0070010B">
              <w:rPr>
                <w:sz w:val="24"/>
                <w:szCs w:val="24"/>
              </w:rPr>
              <w:t>T</w:t>
            </w:r>
            <w:bookmarkStart w:id="0" w:name="_GoBack"/>
            <w:bookmarkEnd w:id="0"/>
            <w:r w:rsidR="00CE1B02">
              <w:rPr>
                <w:sz w:val="24"/>
                <w:szCs w:val="24"/>
              </w:rPr>
              <w:t>, které jsou v dosahu obou budov (cca 40 – 50 m)</w:t>
            </w:r>
            <w:r>
              <w:rPr>
                <w:sz w:val="24"/>
                <w:szCs w:val="24"/>
              </w:rPr>
              <w:t>.</w:t>
            </w:r>
            <w:r w:rsidR="00832D55">
              <w:rPr>
                <w:sz w:val="24"/>
                <w:szCs w:val="24"/>
              </w:rPr>
              <w:t xml:space="preserve"> </w:t>
            </w:r>
          </w:p>
        </w:tc>
      </w:tr>
      <w:tr w:rsidR="005D4022" w:rsidRPr="00580C79" w:rsidTr="00760FCE"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D4022" w:rsidRPr="00580C79" w:rsidRDefault="005D4022" w:rsidP="00760FC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580C79">
              <w:rPr>
                <w:sz w:val="24"/>
                <w:szCs w:val="24"/>
              </w:rPr>
              <w:t>.</w:t>
            </w:r>
          </w:p>
        </w:tc>
        <w:tc>
          <w:tcPr>
            <w:tcW w:w="9315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022" w:rsidRPr="00580C79" w:rsidRDefault="005D4022" w:rsidP="00760FCE">
            <w:pPr>
              <w:jc w:val="both"/>
              <w:rPr>
                <w:sz w:val="24"/>
                <w:szCs w:val="24"/>
              </w:rPr>
            </w:pPr>
            <w:r w:rsidRPr="00580C79">
              <w:rPr>
                <w:sz w:val="24"/>
                <w:szCs w:val="24"/>
              </w:rPr>
              <w:t>Rozsah řešeného území je vyznačen zákresem do katastrální mapy, která tvoří přílohu tohoto dokumentu.</w:t>
            </w:r>
          </w:p>
        </w:tc>
      </w:tr>
      <w:tr w:rsidR="005D4022" w:rsidRPr="00580C79" w:rsidTr="00760FCE"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D4022" w:rsidRPr="00580C79" w:rsidRDefault="005D4022" w:rsidP="00760FC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9315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022" w:rsidRPr="00580C79" w:rsidRDefault="00832D55" w:rsidP="005E6EC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Oba objekty mají vlastní plynovou</w:t>
            </w:r>
            <w:r w:rsidR="005E6EC2">
              <w:rPr>
                <w:sz w:val="24"/>
                <w:szCs w:val="24"/>
              </w:rPr>
              <w:t xml:space="preserve"> kotelnu, realizovanou v 90. letech na hranici životnosti.</w:t>
            </w:r>
          </w:p>
        </w:tc>
      </w:tr>
      <w:tr w:rsidR="005D4022" w:rsidRPr="00C53990" w:rsidTr="00760FCE">
        <w:tc>
          <w:tcPr>
            <w:tcW w:w="397" w:type="dxa"/>
            <w:tcBorders>
              <w:left w:val="single" w:sz="6" w:space="0" w:color="auto"/>
            </w:tcBorders>
          </w:tcPr>
          <w:p w:rsidR="005D4022" w:rsidRPr="00C53990" w:rsidRDefault="005D4022" w:rsidP="00760FC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9315" w:type="dxa"/>
            <w:gridSpan w:val="3"/>
            <w:tcBorders>
              <w:right w:val="single" w:sz="6" w:space="0" w:color="auto"/>
            </w:tcBorders>
          </w:tcPr>
          <w:p w:rsidR="005D4022" w:rsidRPr="00C53990" w:rsidRDefault="0000077D" w:rsidP="00760FC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Objekt HZS je zateplen, objekt TS je před zateplením.</w:t>
            </w:r>
          </w:p>
        </w:tc>
      </w:tr>
      <w:tr w:rsidR="005D4022" w:rsidRPr="00641034" w:rsidTr="00760FCE">
        <w:tc>
          <w:tcPr>
            <w:tcW w:w="9712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:rsidR="005D4022" w:rsidRPr="00641034" w:rsidRDefault="005D4022" w:rsidP="00760FCE">
            <w:pPr>
              <w:jc w:val="both"/>
              <w:rPr>
                <w:b/>
                <w:bCs/>
                <w:u w:val="single"/>
              </w:rPr>
            </w:pPr>
          </w:p>
        </w:tc>
      </w:tr>
      <w:tr w:rsidR="005D4022" w:rsidTr="00760FCE">
        <w:tc>
          <w:tcPr>
            <w:tcW w:w="9712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6E6E6"/>
          </w:tcPr>
          <w:p w:rsidR="005D4022" w:rsidRDefault="005D4022" w:rsidP="00760FCE">
            <w:pPr>
              <w:jc w:val="both"/>
              <w:rPr>
                <w:b/>
                <w:bCs/>
                <w:sz w:val="26"/>
                <w:szCs w:val="26"/>
                <w:u w:val="single"/>
              </w:rPr>
            </w:pPr>
            <w:r>
              <w:rPr>
                <w:b/>
                <w:bCs/>
                <w:sz w:val="26"/>
                <w:szCs w:val="26"/>
                <w:u w:val="single"/>
              </w:rPr>
              <w:t>B. Cíl studie</w:t>
            </w:r>
          </w:p>
        </w:tc>
      </w:tr>
      <w:tr w:rsidR="005D4022" w:rsidTr="00760FCE">
        <w:tc>
          <w:tcPr>
            <w:tcW w:w="9712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5D4022" w:rsidRDefault="005D4022" w:rsidP="00760FCE">
            <w:pPr>
              <w:jc w:val="both"/>
              <w:rPr>
                <w:sz w:val="6"/>
                <w:szCs w:val="6"/>
                <w:u w:val="single"/>
              </w:rPr>
            </w:pPr>
          </w:p>
        </w:tc>
      </w:tr>
      <w:tr w:rsidR="005D4022" w:rsidRPr="008950AC" w:rsidTr="00760FCE"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D4022" w:rsidRPr="008950AC" w:rsidRDefault="005D4022" w:rsidP="00760FCE">
            <w:pPr>
              <w:jc w:val="both"/>
              <w:rPr>
                <w:sz w:val="24"/>
                <w:szCs w:val="24"/>
              </w:rPr>
            </w:pPr>
            <w:r w:rsidRPr="008950AC">
              <w:rPr>
                <w:sz w:val="24"/>
                <w:szCs w:val="24"/>
              </w:rPr>
              <w:t>1.</w:t>
            </w:r>
          </w:p>
        </w:tc>
        <w:tc>
          <w:tcPr>
            <w:tcW w:w="9315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022" w:rsidRPr="008950AC" w:rsidRDefault="005D4022" w:rsidP="00F83ABF">
            <w:pPr>
              <w:jc w:val="both"/>
              <w:rPr>
                <w:color w:val="000000"/>
                <w:sz w:val="24"/>
                <w:szCs w:val="24"/>
              </w:rPr>
            </w:pPr>
            <w:r w:rsidRPr="008950AC">
              <w:rPr>
                <w:sz w:val="24"/>
                <w:szCs w:val="24"/>
              </w:rPr>
              <w:t xml:space="preserve">Základním cílem </w:t>
            </w:r>
            <w:r>
              <w:rPr>
                <w:sz w:val="24"/>
                <w:szCs w:val="24"/>
              </w:rPr>
              <w:t xml:space="preserve">studie je </w:t>
            </w:r>
            <w:r w:rsidR="0000077D">
              <w:rPr>
                <w:sz w:val="24"/>
                <w:szCs w:val="24"/>
              </w:rPr>
              <w:t xml:space="preserve">technické </w:t>
            </w:r>
            <w:r>
              <w:rPr>
                <w:sz w:val="24"/>
                <w:szCs w:val="24"/>
              </w:rPr>
              <w:t xml:space="preserve">vyhodnocení </w:t>
            </w:r>
            <w:r w:rsidR="00F83ABF">
              <w:rPr>
                <w:sz w:val="24"/>
                <w:szCs w:val="24"/>
              </w:rPr>
              <w:t>možnosti při</w:t>
            </w:r>
            <w:r w:rsidR="0000077D">
              <w:rPr>
                <w:sz w:val="24"/>
                <w:szCs w:val="24"/>
              </w:rPr>
              <w:t>pojení obou objektů na stávají</w:t>
            </w:r>
            <w:r w:rsidR="00F83ABF">
              <w:rPr>
                <w:sz w:val="24"/>
                <w:szCs w:val="24"/>
              </w:rPr>
              <w:t>c</w:t>
            </w:r>
            <w:r w:rsidR="0000077D">
              <w:rPr>
                <w:sz w:val="24"/>
                <w:szCs w:val="24"/>
              </w:rPr>
              <w:t>í teplovodní systém CZT.</w:t>
            </w:r>
          </w:p>
        </w:tc>
      </w:tr>
      <w:tr w:rsidR="005D4022" w:rsidRPr="00920150" w:rsidTr="00760FCE">
        <w:tc>
          <w:tcPr>
            <w:tcW w:w="397" w:type="dxa"/>
            <w:tcBorders>
              <w:top w:val="single" w:sz="6" w:space="0" w:color="auto"/>
              <w:left w:val="single" w:sz="6" w:space="0" w:color="auto"/>
            </w:tcBorders>
          </w:tcPr>
          <w:p w:rsidR="005D4022" w:rsidRPr="00641034" w:rsidRDefault="0000077D" w:rsidP="00760FC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D4022">
              <w:rPr>
                <w:sz w:val="24"/>
                <w:szCs w:val="24"/>
              </w:rPr>
              <w:t>.</w:t>
            </w:r>
          </w:p>
        </w:tc>
        <w:tc>
          <w:tcPr>
            <w:tcW w:w="9315" w:type="dxa"/>
            <w:gridSpan w:val="3"/>
            <w:tcBorders>
              <w:top w:val="single" w:sz="6" w:space="0" w:color="auto"/>
              <w:right w:val="single" w:sz="6" w:space="0" w:color="auto"/>
            </w:tcBorders>
          </w:tcPr>
          <w:p w:rsidR="005D4022" w:rsidRPr="00641034" w:rsidRDefault="005D4022" w:rsidP="00760FCE">
            <w:pPr>
              <w:jc w:val="both"/>
              <w:rPr>
                <w:sz w:val="24"/>
                <w:szCs w:val="24"/>
              </w:rPr>
            </w:pPr>
            <w:r w:rsidRPr="00641034">
              <w:rPr>
                <w:sz w:val="24"/>
                <w:szCs w:val="24"/>
              </w:rPr>
              <w:t>Součástí rozsahu díla je tedy i kompletní zhotovení či zabezpečení</w:t>
            </w:r>
          </w:p>
        </w:tc>
      </w:tr>
      <w:tr w:rsidR="005D4022" w:rsidRPr="00920150" w:rsidTr="00760FCE">
        <w:tc>
          <w:tcPr>
            <w:tcW w:w="397" w:type="dxa"/>
            <w:tcBorders>
              <w:left w:val="single" w:sz="6" w:space="0" w:color="auto"/>
            </w:tcBorders>
          </w:tcPr>
          <w:p w:rsidR="005D4022" w:rsidRPr="00641034" w:rsidRDefault="005D4022" w:rsidP="00760F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15" w:type="dxa"/>
            <w:gridSpan w:val="3"/>
            <w:tcBorders>
              <w:right w:val="single" w:sz="6" w:space="0" w:color="auto"/>
            </w:tcBorders>
          </w:tcPr>
          <w:p w:rsidR="005D4022" w:rsidRPr="00641034" w:rsidRDefault="005D4022" w:rsidP="00760FCE">
            <w:pPr>
              <w:tabs>
                <w:tab w:val="left" w:pos="18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257A62">
              <w:rPr>
                <w:b/>
                <w:bCs/>
                <w:sz w:val="24"/>
                <w:szCs w:val="24"/>
              </w:rPr>
              <w:t>vstupních podkladů (VSP)</w:t>
            </w:r>
            <w:r>
              <w:rPr>
                <w:sz w:val="24"/>
                <w:szCs w:val="24"/>
              </w:rPr>
              <w:t xml:space="preserve"> včetně:</w:t>
            </w:r>
          </w:p>
        </w:tc>
      </w:tr>
      <w:tr w:rsidR="005D4022" w:rsidRPr="00F52DA9" w:rsidTr="00760FCE">
        <w:tc>
          <w:tcPr>
            <w:tcW w:w="397" w:type="dxa"/>
            <w:tcBorders>
              <w:left w:val="single" w:sz="6" w:space="0" w:color="auto"/>
            </w:tcBorders>
          </w:tcPr>
          <w:p w:rsidR="005D4022" w:rsidRPr="00F52DA9" w:rsidRDefault="005D4022" w:rsidP="00760F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" w:type="dxa"/>
          </w:tcPr>
          <w:p w:rsidR="005D4022" w:rsidRPr="00F52DA9" w:rsidRDefault="005D4022" w:rsidP="00760FCE">
            <w:pPr>
              <w:tabs>
                <w:tab w:val="left" w:pos="182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87" w:type="dxa"/>
          </w:tcPr>
          <w:p w:rsidR="005D4022" w:rsidRPr="00C70DEA" w:rsidRDefault="005D4022" w:rsidP="00760FCE">
            <w:pPr>
              <w:jc w:val="right"/>
              <w:rPr>
                <w:b/>
                <w:sz w:val="24"/>
                <w:szCs w:val="24"/>
              </w:rPr>
            </w:pPr>
            <w:r w:rsidRPr="00C70DEA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787" w:type="dxa"/>
            <w:tcBorders>
              <w:right w:val="single" w:sz="6" w:space="0" w:color="auto"/>
            </w:tcBorders>
          </w:tcPr>
          <w:p w:rsidR="005D4022" w:rsidRPr="00F52DA9" w:rsidRDefault="005D4022" w:rsidP="00760FCE">
            <w:pPr>
              <w:jc w:val="both"/>
              <w:rPr>
                <w:sz w:val="24"/>
                <w:szCs w:val="24"/>
              </w:rPr>
            </w:pPr>
            <w:r w:rsidRPr="00F52DA9">
              <w:rPr>
                <w:sz w:val="24"/>
                <w:szCs w:val="24"/>
              </w:rPr>
              <w:t>zjišťování současného stavu a doplnění jeho dokumentace,</w:t>
            </w:r>
          </w:p>
        </w:tc>
      </w:tr>
      <w:tr w:rsidR="005D4022" w:rsidRPr="00F52DA9" w:rsidTr="00760FCE">
        <w:tc>
          <w:tcPr>
            <w:tcW w:w="397" w:type="dxa"/>
            <w:tcBorders>
              <w:left w:val="single" w:sz="6" w:space="0" w:color="auto"/>
            </w:tcBorders>
          </w:tcPr>
          <w:p w:rsidR="005D4022" w:rsidRPr="00F52DA9" w:rsidRDefault="005D4022" w:rsidP="00760F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" w:type="dxa"/>
          </w:tcPr>
          <w:p w:rsidR="005D4022" w:rsidRPr="00F52DA9" w:rsidRDefault="005D4022" w:rsidP="00760FCE">
            <w:pPr>
              <w:tabs>
                <w:tab w:val="left" w:pos="182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87" w:type="dxa"/>
          </w:tcPr>
          <w:p w:rsidR="005D4022" w:rsidRPr="000832BA" w:rsidRDefault="005D4022" w:rsidP="00760FCE">
            <w:pPr>
              <w:jc w:val="right"/>
              <w:rPr>
                <w:b/>
                <w:sz w:val="24"/>
                <w:szCs w:val="24"/>
              </w:rPr>
            </w:pPr>
            <w:r w:rsidRPr="000832BA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787" w:type="dxa"/>
            <w:tcBorders>
              <w:right w:val="single" w:sz="6" w:space="0" w:color="auto"/>
            </w:tcBorders>
          </w:tcPr>
          <w:p w:rsidR="005D4022" w:rsidRPr="00F52DA9" w:rsidRDefault="005D4022" w:rsidP="000007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výpočt</w:t>
            </w:r>
            <w:r w:rsidR="0000077D">
              <w:rPr>
                <w:sz w:val="24"/>
                <w:szCs w:val="24"/>
              </w:rPr>
              <w:t>u tepelných ztrát bytových domů po zateplení</w:t>
            </w:r>
          </w:p>
        </w:tc>
      </w:tr>
      <w:tr w:rsidR="005D4022" w:rsidRPr="00D053E9" w:rsidTr="00760FCE">
        <w:tc>
          <w:tcPr>
            <w:tcW w:w="397" w:type="dxa"/>
            <w:tcBorders>
              <w:left w:val="single" w:sz="6" w:space="0" w:color="auto"/>
            </w:tcBorders>
          </w:tcPr>
          <w:p w:rsidR="005D4022" w:rsidRPr="00D053E9" w:rsidRDefault="0000077D" w:rsidP="00760FC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9315" w:type="dxa"/>
            <w:gridSpan w:val="3"/>
            <w:tcBorders>
              <w:right w:val="single" w:sz="6" w:space="0" w:color="auto"/>
            </w:tcBorders>
          </w:tcPr>
          <w:p w:rsidR="005D4022" w:rsidRPr="00D053E9" w:rsidRDefault="005D4022" w:rsidP="0000077D">
            <w:pPr>
              <w:tabs>
                <w:tab w:val="left" w:pos="1820"/>
              </w:tabs>
              <w:jc w:val="both"/>
              <w:rPr>
                <w:sz w:val="24"/>
                <w:szCs w:val="24"/>
              </w:rPr>
            </w:pPr>
            <w:r w:rsidRPr="00D053E9">
              <w:rPr>
                <w:b/>
                <w:bCs/>
                <w:sz w:val="24"/>
                <w:szCs w:val="24"/>
              </w:rPr>
              <w:t xml:space="preserve">- </w:t>
            </w:r>
            <w:r w:rsidR="0000077D">
              <w:rPr>
                <w:b/>
                <w:bCs/>
                <w:sz w:val="24"/>
                <w:szCs w:val="24"/>
              </w:rPr>
              <w:t xml:space="preserve">technické </w:t>
            </w:r>
            <w:r w:rsidRPr="00D053E9">
              <w:rPr>
                <w:b/>
                <w:bCs/>
                <w:sz w:val="24"/>
                <w:szCs w:val="24"/>
              </w:rPr>
              <w:t xml:space="preserve"> studie</w:t>
            </w:r>
            <w:r w:rsidRPr="00D053E9">
              <w:rPr>
                <w:sz w:val="24"/>
                <w:szCs w:val="24"/>
              </w:rPr>
              <w:t xml:space="preserve"> včetně:</w:t>
            </w:r>
          </w:p>
        </w:tc>
      </w:tr>
      <w:tr w:rsidR="005D4022" w:rsidRPr="00D053E9" w:rsidTr="00760FCE">
        <w:tc>
          <w:tcPr>
            <w:tcW w:w="397" w:type="dxa"/>
            <w:tcBorders>
              <w:left w:val="single" w:sz="6" w:space="0" w:color="auto"/>
            </w:tcBorders>
          </w:tcPr>
          <w:p w:rsidR="005D4022" w:rsidRPr="00D053E9" w:rsidRDefault="005D4022" w:rsidP="00760F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" w:type="dxa"/>
          </w:tcPr>
          <w:p w:rsidR="005D4022" w:rsidRPr="00D053E9" w:rsidRDefault="005D4022" w:rsidP="00760FCE">
            <w:pPr>
              <w:tabs>
                <w:tab w:val="left" w:pos="182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87" w:type="dxa"/>
          </w:tcPr>
          <w:p w:rsidR="005D4022" w:rsidRPr="00C70DEA" w:rsidRDefault="005D4022" w:rsidP="00760FCE">
            <w:pPr>
              <w:jc w:val="right"/>
              <w:rPr>
                <w:b/>
                <w:sz w:val="24"/>
                <w:szCs w:val="24"/>
              </w:rPr>
            </w:pPr>
            <w:r w:rsidRPr="00C70DEA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787" w:type="dxa"/>
            <w:tcBorders>
              <w:right w:val="single" w:sz="6" w:space="0" w:color="auto"/>
            </w:tcBorders>
          </w:tcPr>
          <w:p w:rsidR="005D4022" w:rsidRPr="00D053E9" w:rsidRDefault="0000077D" w:rsidP="00760FC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posouzení průtoků a dimenzí stávající průtoků </w:t>
            </w:r>
          </w:p>
        </w:tc>
      </w:tr>
      <w:tr w:rsidR="009C1F03" w:rsidRPr="00D053E9" w:rsidTr="00752C42">
        <w:tc>
          <w:tcPr>
            <w:tcW w:w="397" w:type="dxa"/>
            <w:tcBorders>
              <w:left w:val="single" w:sz="6" w:space="0" w:color="auto"/>
            </w:tcBorders>
          </w:tcPr>
          <w:p w:rsidR="009C1F03" w:rsidRPr="00D053E9" w:rsidRDefault="009C1F03" w:rsidP="00752C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" w:type="dxa"/>
          </w:tcPr>
          <w:p w:rsidR="009C1F03" w:rsidRPr="00D053E9" w:rsidRDefault="009C1F03" w:rsidP="00752C42">
            <w:pPr>
              <w:tabs>
                <w:tab w:val="left" w:pos="182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87" w:type="dxa"/>
          </w:tcPr>
          <w:p w:rsidR="009C1F03" w:rsidRPr="00C70DEA" w:rsidRDefault="009C1F03" w:rsidP="00752C42">
            <w:pPr>
              <w:jc w:val="right"/>
              <w:rPr>
                <w:b/>
                <w:sz w:val="24"/>
                <w:szCs w:val="24"/>
              </w:rPr>
            </w:pPr>
            <w:r w:rsidRPr="00C70DEA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787" w:type="dxa"/>
            <w:tcBorders>
              <w:right w:val="single" w:sz="6" w:space="0" w:color="auto"/>
            </w:tcBorders>
          </w:tcPr>
          <w:p w:rsidR="009C1F03" w:rsidRPr="00D053E9" w:rsidRDefault="009C1F03" w:rsidP="00921EA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dvě autorizovan</w:t>
            </w:r>
            <w:r w:rsidR="00921EA1">
              <w:rPr>
                <w:sz w:val="24"/>
                <w:szCs w:val="24"/>
              </w:rPr>
              <w:t>á</w:t>
            </w:r>
            <w:r>
              <w:rPr>
                <w:sz w:val="24"/>
                <w:szCs w:val="24"/>
              </w:rPr>
              <w:t xml:space="preserve"> paré + 1x elektronicky</w:t>
            </w:r>
          </w:p>
        </w:tc>
      </w:tr>
      <w:tr w:rsidR="005D4022" w:rsidRPr="00920150" w:rsidTr="00760FCE"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D4022" w:rsidRPr="00641034" w:rsidRDefault="0000077D" w:rsidP="00760FC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5D4022">
              <w:rPr>
                <w:sz w:val="24"/>
                <w:szCs w:val="24"/>
              </w:rPr>
              <w:t>.</w:t>
            </w:r>
          </w:p>
        </w:tc>
        <w:tc>
          <w:tcPr>
            <w:tcW w:w="9315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022" w:rsidRDefault="005D4022" w:rsidP="00760FC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Při návrhu technických opatření </w:t>
            </w:r>
            <w:r w:rsidRPr="00641034">
              <w:rPr>
                <w:sz w:val="24"/>
                <w:szCs w:val="24"/>
              </w:rPr>
              <w:t xml:space="preserve">musí </w:t>
            </w:r>
            <w:r>
              <w:rPr>
                <w:sz w:val="24"/>
                <w:szCs w:val="24"/>
              </w:rPr>
              <w:t>být splněny</w:t>
            </w:r>
          </w:p>
          <w:p w:rsidR="005D4022" w:rsidRPr="00641034" w:rsidRDefault="005D4022" w:rsidP="00760FCE">
            <w:pPr>
              <w:jc w:val="both"/>
              <w:rPr>
                <w:sz w:val="24"/>
                <w:szCs w:val="24"/>
              </w:rPr>
            </w:pPr>
            <w:r w:rsidRPr="00641034">
              <w:rPr>
                <w:sz w:val="24"/>
                <w:szCs w:val="24"/>
              </w:rPr>
              <w:t>- obecně závazné předpisy, zejména pak obecně technické požadavky na výstavbu,</w:t>
            </w:r>
          </w:p>
          <w:p w:rsidR="005D4022" w:rsidRPr="00641034" w:rsidRDefault="005D4022" w:rsidP="00760FCE">
            <w:pPr>
              <w:jc w:val="both"/>
              <w:rPr>
                <w:sz w:val="24"/>
                <w:szCs w:val="24"/>
              </w:rPr>
            </w:pPr>
            <w:r w:rsidRPr="00641034">
              <w:rPr>
                <w:sz w:val="24"/>
                <w:szCs w:val="24"/>
              </w:rPr>
              <w:t>- normy evidované Úřadem pro technickou normalizaci, metrologii a státní zkušebnictví,</w:t>
            </w:r>
          </w:p>
          <w:p w:rsidR="005D4022" w:rsidRPr="00641034" w:rsidRDefault="005D4022" w:rsidP="00760FCE">
            <w:pPr>
              <w:jc w:val="both"/>
              <w:rPr>
                <w:sz w:val="24"/>
                <w:szCs w:val="24"/>
              </w:rPr>
            </w:pPr>
            <w:r w:rsidRPr="00641034">
              <w:rPr>
                <w:sz w:val="24"/>
                <w:szCs w:val="24"/>
              </w:rPr>
              <w:t>- podmínky dotačních titulů souvisejících se záměrem, které jsou k datu provádění známy.</w:t>
            </w:r>
          </w:p>
        </w:tc>
      </w:tr>
    </w:tbl>
    <w:p w:rsidR="005D4022" w:rsidRPr="00241F32" w:rsidRDefault="005D4022" w:rsidP="005D4022">
      <w:pPr>
        <w:rPr>
          <w:sz w:val="6"/>
          <w:szCs w:val="6"/>
        </w:rPr>
      </w:pPr>
    </w:p>
    <w:tbl>
      <w:tblPr>
        <w:tblW w:w="9712" w:type="dxa"/>
        <w:tblInd w:w="-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97"/>
        <w:gridCol w:w="9315"/>
      </w:tblGrid>
      <w:tr w:rsidR="005D4022" w:rsidRPr="0011579B" w:rsidTr="00760FCE">
        <w:tc>
          <w:tcPr>
            <w:tcW w:w="971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6E6E6"/>
          </w:tcPr>
          <w:p w:rsidR="005D4022" w:rsidRPr="0011579B" w:rsidRDefault="005D4022" w:rsidP="00760FCE">
            <w:pPr>
              <w:jc w:val="both"/>
              <w:rPr>
                <w:b/>
                <w:bCs/>
                <w:sz w:val="26"/>
                <w:szCs w:val="26"/>
                <w:u w:val="single"/>
              </w:rPr>
            </w:pPr>
            <w:r>
              <w:rPr>
                <w:b/>
                <w:bCs/>
                <w:sz w:val="26"/>
                <w:szCs w:val="26"/>
                <w:u w:val="single"/>
              </w:rPr>
              <w:t>D</w:t>
            </w:r>
            <w:r w:rsidRPr="0011579B">
              <w:rPr>
                <w:b/>
                <w:bCs/>
                <w:sz w:val="26"/>
                <w:szCs w:val="26"/>
                <w:u w:val="single"/>
              </w:rPr>
              <w:t>. Přílohy:</w:t>
            </w:r>
          </w:p>
        </w:tc>
      </w:tr>
      <w:tr w:rsidR="005D4022" w:rsidRPr="007F594D" w:rsidTr="00760FCE">
        <w:tc>
          <w:tcPr>
            <w:tcW w:w="971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5D4022" w:rsidRPr="007F594D" w:rsidRDefault="005D4022" w:rsidP="00760FCE">
            <w:pPr>
              <w:jc w:val="both"/>
              <w:rPr>
                <w:sz w:val="6"/>
                <w:szCs w:val="6"/>
                <w:u w:val="single"/>
              </w:rPr>
            </w:pPr>
          </w:p>
        </w:tc>
      </w:tr>
      <w:tr w:rsidR="005D4022" w:rsidRPr="00D053E9" w:rsidTr="00760FCE">
        <w:tc>
          <w:tcPr>
            <w:tcW w:w="397" w:type="dxa"/>
            <w:tcBorders>
              <w:top w:val="single" w:sz="6" w:space="0" w:color="auto"/>
              <w:left w:val="single" w:sz="6" w:space="0" w:color="auto"/>
            </w:tcBorders>
          </w:tcPr>
          <w:p w:rsidR="005D4022" w:rsidRPr="00D053E9" w:rsidRDefault="005D4022" w:rsidP="00760FCE">
            <w:pPr>
              <w:jc w:val="right"/>
              <w:rPr>
                <w:sz w:val="24"/>
                <w:szCs w:val="24"/>
              </w:rPr>
            </w:pPr>
            <w:r w:rsidRPr="00D053E9">
              <w:rPr>
                <w:sz w:val="24"/>
                <w:szCs w:val="24"/>
              </w:rPr>
              <w:t>1.</w:t>
            </w:r>
          </w:p>
        </w:tc>
        <w:tc>
          <w:tcPr>
            <w:tcW w:w="9315" w:type="dxa"/>
            <w:tcBorders>
              <w:top w:val="single" w:sz="6" w:space="0" w:color="auto"/>
              <w:right w:val="single" w:sz="6" w:space="0" w:color="auto"/>
            </w:tcBorders>
          </w:tcPr>
          <w:p w:rsidR="005D4022" w:rsidRPr="00D053E9" w:rsidRDefault="0000077D" w:rsidP="00760FCE">
            <w:pPr>
              <w:pStyle w:val="Zkladntextodsazen3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00077D">
              <w:rPr>
                <w:sz w:val="24"/>
                <w:szCs w:val="24"/>
              </w:rPr>
              <w:t>TS - Situace1_Mapa_KN.JPG</w:t>
            </w:r>
          </w:p>
        </w:tc>
      </w:tr>
      <w:tr w:rsidR="005D4022" w:rsidRPr="00D053E9" w:rsidTr="00760FCE">
        <w:tc>
          <w:tcPr>
            <w:tcW w:w="397" w:type="dxa"/>
            <w:tcBorders>
              <w:left w:val="single" w:sz="6" w:space="0" w:color="auto"/>
            </w:tcBorders>
          </w:tcPr>
          <w:p w:rsidR="005D4022" w:rsidRPr="00D053E9" w:rsidRDefault="005D4022" w:rsidP="00760FCE">
            <w:pPr>
              <w:jc w:val="right"/>
              <w:rPr>
                <w:sz w:val="24"/>
                <w:szCs w:val="24"/>
              </w:rPr>
            </w:pPr>
            <w:r w:rsidRPr="00D053E9">
              <w:rPr>
                <w:sz w:val="24"/>
                <w:szCs w:val="24"/>
              </w:rPr>
              <w:t>2.</w:t>
            </w:r>
          </w:p>
        </w:tc>
        <w:tc>
          <w:tcPr>
            <w:tcW w:w="9315" w:type="dxa"/>
            <w:tcBorders>
              <w:right w:val="single" w:sz="6" w:space="0" w:color="auto"/>
            </w:tcBorders>
          </w:tcPr>
          <w:p w:rsidR="005D4022" w:rsidRPr="00D053E9" w:rsidRDefault="0000077D" w:rsidP="00760FCE">
            <w:pPr>
              <w:pStyle w:val="Zkladntextodsazen3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00077D">
              <w:rPr>
                <w:sz w:val="24"/>
                <w:szCs w:val="24"/>
              </w:rPr>
              <w:t>TS - Situace1_Mapa_Ortofoto.JPG</w:t>
            </w:r>
          </w:p>
        </w:tc>
      </w:tr>
      <w:tr w:rsidR="0000077D" w:rsidRPr="00D053E9" w:rsidTr="00752C42">
        <w:tc>
          <w:tcPr>
            <w:tcW w:w="397" w:type="dxa"/>
            <w:tcBorders>
              <w:left w:val="single" w:sz="6" w:space="0" w:color="auto"/>
            </w:tcBorders>
          </w:tcPr>
          <w:p w:rsidR="0000077D" w:rsidRPr="00D053E9" w:rsidRDefault="0000077D" w:rsidP="00752C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D053E9">
              <w:rPr>
                <w:sz w:val="24"/>
                <w:szCs w:val="24"/>
              </w:rPr>
              <w:t>.</w:t>
            </w:r>
          </w:p>
        </w:tc>
        <w:tc>
          <w:tcPr>
            <w:tcW w:w="9315" w:type="dxa"/>
            <w:tcBorders>
              <w:right w:val="single" w:sz="6" w:space="0" w:color="auto"/>
            </w:tcBorders>
          </w:tcPr>
          <w:p w:rsidR="0000077D" w:rsidRPr="00D053E9" w:rsidRDefault="0000077D" w:rsidP="00752C42">
            <w:pPr>
              <w:pStyle w:val="Zkladntextodsazen3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00077D">
              <w:rPr>
                <w:sz w:val="24"/>
                <w:szCs w:val="24"/>
              </w:rPr>
              <w:t>HZS - Situace1_Mapa_KN.JPG</w:t>
            </w:r>
          </w:p>
        </w:tc>
      </w:tr>
      <w:tr w:rsidR="00A22B8B" w:rsidRPr="00D053E9" w:rsidTr="00752C42">
        <w:tc>
          <w:tcPr>
            <w:tcW w:w="397" w:type="dxa"/>
            <w:tcBorders>
              <w:left w:val="single" w:sz="6" w:space="0" w:color="auto"/>
            </w:tcBorders>
          </w:tcPr>
          <w:p w:rsidR="00A22B8B" w:rsidRPr="00D053E9" w:rsidRDefault="00A22B8B" w:rsidP="00752C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D053E9">
              <w:rPr>
                <w:sz w:val="24"/>
                <w:szCs w:val="24"/>
              </w:rPr>
              <w:t>.</w:t>
            </w:r>
          </w:p>
        </w:tc>
        <w:tc>
          <w:tcPr>
            <w:tcW w:w="9315" w:type="dxa"/>
            <w:tcBorders>
              <w:right w:val="single" w:sz="6" w:space="0" w:color="auto"/>
            </w:tcBorders>
          </w:tcPr>
          <w:p w:rsidR="00A22B8B" w:rsidRPr="00D053E9" w:rsidRDefault="00A22B8B" w:rsidP="00752C42">
            <w:pPr>
              <w:pStyle w:val="Zkladntextodsazen3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00077D">
              <w:rPr>
                <w:sz w:val="24"/>
                <w:szCs w:val="24"/>
              </w:rPr>
              <w:t>HZS - Situace1_Mapa_Ortofoto.JPG</w:t>
            </w:r>
          </w:p>
        </w:tc>
      </w:tr>
      <w:tr w:rsidR="0000077D" w:rsidRPr="00D053E9" w:rsidTr="00752C42">
        <w:tc>
          <w:tcPr>
            <w:tcW w:w="397" w:type="dxa"/>
            <w:tcBorders>
              <w:left w:val="single" w:sz="6" w:space="0" w:color="auto"/>
            </w:tcBorders>
          </w:tcPr>
          <w:p w:rsidR="0000077D" w:rsidRPr="00D053E9" w:rsidRDefault="00A22B8B" w:rsidP="00752C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00077D" w:rsidRPr="00D053E9">
              <w:rPr>
                <w:sz w:val="24"/>
                <w:szCs w:val="24"/>
              </w:rPr>
              <w:t>.</w:t>
            </w:r>
          </w:p>
        </w:tc>
        <w:tc>
          <w:tcPr>
            <w:tcW w:w="9315" w:type="dxa"/>
            <w:tcBorders>
              <w:right w:val="single" w:sz="6" w:space="0" w:color="auto"/>
            </w:tcBorders>
          </w:tcPr>
          <w:p w:rsidR="0000077D" w:rsidRPr="00D053E9" w:rsidRDefault="00A22B8B" w:rsidP="00752C42">
            <w:pPr>
              <w:pStyle w:val="Zkladntextodsazen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Podklady CZT</w:t>
            </w:r>
          </w:p>
        </w:tc>
      </w:tr>
    </w:tbl>
    <w:p w:rsidR="005D4022" w:rsidRDefault="005D4022"/>
    <w:tbl>
      <w:tblPr>
        <w:tblW w:w="9712" w:type="dxa"/>
        <w:tblInd w:w="-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12"/>
      </w:tblGrid>
      <w:tr w:rsidR="009B334F" w:rsidRPr="00641034">
        <w:tc>
          <w:tcPr>
            <w:tcW w:w="9712" w:type="dxa"/>
          </w:tcPr>
          <w:p w:rsidR="009B334F" w:rsidRPr="00641034" w:rsidRDefault="009B334F" w:rsidP="004178A0">
            <w:pPr>
              <w:jc w:val="both"/>
              <w:rPr>
                <w:sz w:val="24"/>
                <w:szCs w:val="24"/>
              </w:rPr>
            </w:pPr>
            <w:r w:rsidRPr="00641034">
              <w:rPr>
                <w:sz w:val="24"/>
                <w:szCs w:val="24"/>
              </w:rPr>
              <w:t>V </w:t>
            </w:r>
            <w:r>
              <w:rPr>
                <w:sz w:val="24"/>
                <w:szCs w:val="24"/>
              </w:rPr>
              <w:t xml:space="preserve">Horažďovicích </w:t>
            </w:r>
            <w:r w:rsidR="004178A0">
              <w:rPr>
                <w:sz w:val="24"/>
                <w:szCs w:val="24"/>
              </w:rPr>
              <w:t>13</w:t>
            </w:r>
            <w:r w:rsidR="00692350">
              <w:rPr>
                <w:sz w:val="24"/>
                <w:szCs w:val="24"/>
              </w:rPr>
              <w:t>.</w:t>
            </w:r>
            <w:r w:rsidR="004178A0">
              <w:rPr>
                <w:sz w:val="24"/>
                <w:szCs w:val="24"/>
              </w:rPr>
              <w:t>12</w:t>
            </w:r>
            <w:r w:rsidR="00692350">
              <w:rPr>
                <w:sz w:val="24"/>
                <w:szCs w:val="24"/>
              </w:rPr>
              <w:t>.2016</w:t>
            </w:r>
          </w:p>
        </w:tc>
      </w:tr>
      <w:tr w:rsidR="009B334F" w:rsidRPr="00641034">
        <w:tc>
          <w:tcPr>
            <w:tcW w:w="9712" w:type="dxa"/>
          </w:tcPr>
          <w:p w:rsidR="009B334F" w:rsidRPr="00641034" w:rsidRDefault="009B334F" w:rsidP="004B2F5E">
            <w:pPr>
              <w:rPr>
                <w:sz w:val="24"/>
                <w:szCs w:val="24"/>
              </w:rPr>
            </w:pPr>
            <w:r w:rsidRPr="00641034">
              <w:rPr>
                <w:sz w:val="24"/>
                <w:szCs w:val="24"/>
              </w:rPr>
              <w:t xml:space="preserve">Zpracoval Pavel Matoušek </w:t>
            </w:r>
          </w:p>
        </w:tc>
      </w:tr>
      <w:tr w:rsidR="00BB487D" w:rsidRPr="00A36E99" w:rsidTr="00BB487D">
        <w:tc>
          <w:tcPr>
            <w:tcW w:w="9712" w:type="dxa"/>
          </w:tcPr>
          <w:p w:rsidR="00BB487D" w:rsidRPr="00A36E99" w:rsidRDefault="00BB487D" w:rsidP="00BB487D">
            <w:pPr>
              <w:rPr>
                <w:sz w:val="24"/>
                <w:szCs w:val="24"/>
              </w:rPr>
            </w:pPr>
          </w:p>
        </w:tc>
      </w:tr>
    </w:tbl>
    <w:p w:rsidR="008B0676" w:rsidRPr="00983859" w:rsidRDefault="008B0676" w:rsidP="00524958">
      <w:pPr>
        <w:autoSpaceDE/>
        <w:autoSpaceDN/>
        <w:jc w:val="both"/>
      </w:pPr>
    </w:p>
    <w:sectPr w:rsidR="008B0676" w:rsidRPr="00983859" w:rsidSect="007B17AF">
      <w:headerReference w:type="default" r:id="rId7"/>
      <w:footerReference w:type="default" r:id="rId8"/>
      <w:pgSz w:w="11907" w:h="16840" w:code="9"/>
      <w:pgMar w:top="1134" w:right="1134" w:bottom="1134" w:left="1134" w:header="567" w:footer="56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279D" w:rsidRDefault="0010279D">
      <w:r>
        <w:separator/>
      </w:r>
    </w:p>
  </w:endnote>
  <w:endnote w:type="continuationSeparator" w:id="0">
    <w:p w:rsidR="0010279D" w:rsidRDefault="00102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CDE" w:rsidRPr="00443B46" w:rsidRDefault="00443B46" w:rsidP="00443B46">
    <w:pPr>
      <w:jc w:val="center"/>
    </w:pPr>
    <w:r w:rsidRPr="00443B46">
      <w:t>Podklad pro zpracovatele projektového řešení</w:t>
    </w:r>
    <w:r w:rsidR="00717062">
      <w:t xml:space="preserve"> - </w:t>
    </w:r>
    <w:r w:rsidR="00693CDE" w:rsidRPr="00443B46">
      <w:rPr>
        <w:rStyle w:val="slostrnky"/>
      </w:rPr>
      <w:t xml:space="preserve">strana </w:t>
    </w:r>
    <w:r w:rsidR="00693CDE" w:rsidRPr="00443B46">
      <w:rPr>
        <w:rStyle w:val="slostrnky"/>
      </w:rPr>
      <w:fldChar w:fldCharType="begin"/>
    </w:r>
    <w:r w:rsidR="00693CDE" w:rsidRPr="00443B46">
      <w:rPr>
        <w:rStyle w:val="slostrnky"/>
      </w:rPr>
      <w:instrText xml:space="preserve"> PAGE </w:instrText>
    </w:r>
    <w:r w:rsidR="00693CDE" w:rsidRPr="00443B46">
      <w:rPr>
        <w:rStyle w:val="slostrnky"/>
      </w:rPr>
      <w:fldChar w:fldCharType="separate"/>
    </w:r>
    <w:r w:rsidR="0070010B">
      <w:rPr>
        <w:rStyle w:val="slostrnky"/>
        <w:noProof/>
      </w:rPr>
      <w:t>2</w:t>
    </w:r>
    <w:r w:rsidR="00693CDE" w:rsidRPr="00443B46">
      <w:rPr>
        <w:rStyle w:val="slostrnky"/>
      </w:rPr>
      <w:fldChar w:fldCharType="end"/>
    </w:r>
    <w:r w:rsidR="00693CDE" w:rsidRPr="00443B46">
      <w:rPr>
        <w:rStyle w:val="slostrnky"/>
      </w:rPr>
      <w:t>/</w:t>
    </w:r>
    <w:r w:rsidR="00693CDE" w:rsidRPr="00443B46">
      <w:rPr>
        <w:rStyle w:val="slostrnky"/>
      </w:rPr>
      <w:fldChar w:fldCharType="begin"/>
    </w:r>
    <w:r w:rsidR="00693CDE" w:rsidRPr="00443B46">
      <w:rPr>
        <w:rStyle w:val="slostrnky"/>
      </w:rPr>
      <w:instrText xml:space="preserve"> NUMPAGES </w:instrText>
    </w:r>
    <w:r w:rsidR="00693CDE" w:rsidRPr="00443B46">
      <w:rPr>
        <w:rStyle w:val="slostrnky"/>
      </w:rPr>
      <w:fldChar w:fldCharType="separate"/>
    </w:r>
    <w:r w:rsidR="0070010B">
      <w:rPr>
        <w:rStyle w:val="slostrnky"/>
        <w:noProof/>
      </w:rPr>
      <w:t>2</w:t>
    </w:r>
    <w:r w:rsidR="00693CDE" w:rsidRPr="00443B46"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279D" w:rsidRDefault="0010279D">
      <w:r>
        <w:separator/>
      </w:r>
    </w:p>
  </w:footnote>
  <w:footnote w:type="continuationSeparator" w:id="0">
    <w:p w:rsidR="0010279D" w:rsidRDefault="00102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3B46" w:rsidRPr="00443B46" w:rsidRDefault="00AF7794" w:rsidP="00AF7794">
    <w:pPr>
      <w:pStyle w:val="Zhlav"/>
      <w:jc w:val="right"/>
      <w:rPr>
        <w:sz w:val="10"/>
        <w:szCs w:val="10"/>
      </w:rPr>
    </w:pPr>
    <w:r>
      <w:rPr>
        <w:sz w:val="10"/>
        <w:szCs w:val="10"/>
      </w:rPr>
      <w:t>m</w:t>
    </w:r>
    <w:r w:rsidR="00443B46" w:rsidRPr="00DA4930">
      <w:rPr>
        <w:sz w:val="10"/>
        <w:szCs w:val="10"/>
      </w:rPr>
      <w:t>ěsto Horažďovice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D1A08"/>
    <w:multiLevelType w:val="singleLevel"/>
    <w:tmpl w:val="C5B2ED2A"/>
    <w:lvl w:ilvl="0">
      <w:start w:val="1"/>
      <w:numFmt w:val="decimal"/>
      <w:lvlText w:val="%1."/>
      <w:legacy w:legacy="1" w:legacySpace="0" w:legacyIndent="0"/>
      <w:lvlJc w:val="right"/>
      <w:rPr>
        <w:rFonts w:cs="Times New Roman"/>
      </w:rPr>
    </w:lvl>
  </w:abstractNum>
  <w:abstractNum w:abstractNumId="1" w15:restartNumberingAfterBreak="0">
    <w:nsid w:val="21B14103"/>
    <w:multiLevelType w:val="multilevel"/>
    <w:tmpl w:val="A8EE5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47A38B6"/>
    <w:multiLevelType w:val="singleLevel"/>
    <w:tmpl w:val="AF62BB68"/>
    <w:lvl w:ilvl="0">
      <w:start w:val="1"/>
      <w:numFmt w:val="lowerLetter"/>
      <w:lvlText w:val="%1)"/>
      <w:legacy w:legacy="1" w:legacySpace="0" w:legacyIndent="0"/>
      <w:lvlJc w:val="right"/>
      <w:rPr>
        <w:rFonts w:ascii="Times New Roman" w:hAnsi="Times New Roman" w:cs="Times New Roman" w:hint="default"/>
        <w:sz w:val="20"/>
        <w:szCs w:val="20"/>
      </w:rPr>
    </w:lvl>
  </w:abstractNum>
  <w:abstractNum w:abstractNumId="3" w15:restartNumberingAfterBreak="0">
    <w:nsid w:val="59F72D4D"/>
    <w:multiLevelType w:val="multilevel"/>
    <w:tmpl w:val="180E5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DC675D0"/>
    <w:multiLevelType w:val="multilevel"/>
    <w:tmpl w:val="DE9C8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BB9"/>
    <w:rsid w:val="0000077D"/>
    <w:rsid w:val="000007B2"/>
    <w:rsid w:val="00002BBE"/>
    <w:rsid w:val="00003668"/>
    <w:rsid w:val="000039AC"/>
    <w:rsid w:val="00012C3D"/>
    <w:rsid w:val="0002242C"/>
    <w:rsid w:val="00024BA2"/>
    <w:rsid w:val="00035729"/>
    <w:rsid w:val="00045D4B"/>
    <w:rsid w:val="00047208"/>
    <w:rsid w:val="000559EC"/>
    <w:rsid w:val="00073D2B"/>
    <w:rsid w:val="00075516"/>
    <w:rsid w:val="000832BA"/>
    <w:rsid w:val="000A07BA"/>
    <w:rsid w:val="000C094C"/>
    <w:rsid w:val="000C2E73"/>
    <w:rsid w:val="000C3F17"/>
    <w:rsid w:val="000C5CF4"/>
    <w:rsid w:val="000C7BA0"/>
    <w:rsid w:val="000D1E9E"/>
    <w:rsid w:val="000D6E66"/>
    <w:rsid w:val="000F5287"/>
    <w:rsid w:val="000F6BA3"/>
    <w:rsid w:val="000F7BE5"/>
    <w:rsid w:val="0010279D"/>
    <w:rsid w:val="001027FB"/>
    <w:rsid w:val="001046ED"/>
    <w:rsid w:val="00111D7B"/>
    <w:rsid w:val="0011579B"/>
    <w:rsid w:val="00116B96"/>
    <w:rsid w:val="00117F34"/>
    <w:rsid w:val="00120133"/>
    <w:rsid w:val="00123CCD"/>
    <w:rsid w:val="00123EAD"/>
    <w:rsid w:val="00140230"/>
    <w:rsid w:val="001407E6"/>
    <w:rsid w:val="00142D4B"/>
    <w:rsid w:val="00143AEB"/>
    <w:rsid w:val="00146942"/>
    <w:rsid w:val="0015205C"/>
    <w:rsid w:val="00152882"/>
    <w:rsid w:val="001670C0"/>
    <w:rsid w:val="00172B7D"/>
    <w:rsid w:val="00186275"/>
    <w:rsid w:val="001876B4"/>
    <w:rsid w:val="0019046D"/>
    <w:rsid w:val="001A4C54"/>
    <w:rsid w:val="001A599F"/>
    <w:rsid w:val="001B27A3"/>
    <w:rsid w:val="001B6040"/>
    <w:rsid w:val="001C33BA"/>
    <w:rsid w:val="001C5382"/>
    <w:rsid w:val="001E1A91"/>
    <w:rsid w:val="001E2227"/>
    <w:rsid w:val="001F5FAD"/>
    <w:rsid w:val="00200ECC"/>
    <w:rsid w:val="00202AE9"/>
    <w:rsid w:val="00206657"/>
    <w:rsid w:val="00206A58"/>
    <w:rsid w:val="00211C5E"/>
    <w:rsid w:val="00211FB7"/>
    <w:rsid w:val="002171EE"/>
    <w:rsid w:val="00221B1D"/>
    <w:rsid w:val="00222B86"/>
    <w:rsid w:val="0022409F"/>
    <w:rsid w:val="00225DA2"/>
    <w:rsid w:val="0023247A"/>
    <w:rsid w:val="00233FDA"/>
    <w:rsid w:val="00235DD2"/>
    <w:rsid w:val="00241F32"/>
    <w:rsid w:val="002502B1"/>
    <w:rsid w:val="0025454C"/>
    <w:rsid w:val="00257A62"/>
    <w:rsid w:val="00275541"/>
    <w:rsid w:val="002832C3"/>
    <w:rsid w:val="00297FAB"/>
    <w:rsid w:val="002A296B"/>
    <w:rsid w:val="002B6254"/>
    <w:rsid w:val="002C1E6D"/>
    <w:rsid w:val="002C3EC9"/>
    <w:rsid w:val="002D7161"/>
    <w:rsid w:val="002D7FFA"/>
    <w:rsid w:val="002F3213"/>
    <w:rsid w:val="00314BB2"/>
    <w:rsid w:val="003168C8"/>
    <w:rsid w:val="003273D6"/>
    <w:rsid w:val="00333A34"/>
    <w:rsid w:val="0034449F"/>
    <w:rsid w:val="003470C9"/>
    <w:rsid w:val="00347DA9"/>
    <w:rsid w:val="00350EC0"/>
    <w:rsid w:val="00353D09"/>
    <w:rsid w:val="00355EF6"/>
    <w:rsid w:val="00365DAD"/>
    <w:rsid w:val="003802D5"/>
    <w:rsid w:val="00383D4E"/>
    <w:rsid w:val="00385E8C"/>
    <w:rsid w:val="00392E70"/>
    <w:rsid w:val="003944D1"/>
    <w:rsid w:val="003A624D"/>
    <w:rsid w:val="003C1CD2"/>
    <w:rsid w:val="003C1FA8"/>
    <w:rsid w:val="003D5805"/>
    <w:rsid w:val="003E0EDC"/>
    <w:rsid w:val="003E4B81"/>
    <w:rsid w:val="003F407B"/>
    <w:rsid w:val="00402082"/>
    <w:rsid w:val="00407FDF"/>
    <w:rsid w:val="00410CF5"/>
    <w:rsid w:val="00410F65"/>
    <w:rsid w:val="004178A0"/>
    <w:rsid w:val="0042164E"/>
    <w:rsid w:val="00427229"/>
    <w:rsid w:val="004314BC"/>
    <w:rsid w:val="00443B46"/>
    <w:rsid w:val="00452F73"/>
    <w:rsid w:val="004665CE"/>
    <w:rsid w:val="0047087B"/>
    <w:rsid w:val="0047616C"/>
    <w:rsid w:val="00485953"/>
    <w:rsid w:val="0049150A"/>
    <w:rsid w:val="00492DEB"/>
    <w:rsid w:val="004939F1"/>
    <w:rsid w:val="004A35B6"/>
    <w:rsid w:val="004A79BB"/>
    <w:rsid w:val="004B093E"/>
    <w:rsid w:val="004B2F5E"/>
    <w:rsid w:val="004B4E52"/>
    <w:rsid w:val="004C15C7"/>
    <w:rsid w:val="004C1AB7"/>
    <w:rsid w:val="004C2E71"/>
    <w:rsid w:val="004C7E40"/>
    <w:rsid w:val="004D6B0B"/>
    <w:rsid w:val="004F0FCB"/>
    <w:rsid w:val="004F4448"/>
    <w:rsid w:val="00502D3B"/>
    <w:rsid w:val="005041F2"/>
    <w:rsid w:val="00504D3C"/>
    <w:rsid w:val="005129B2"/>
    <w:rsid w:val="0051359B"/>
    <w:rsid w:val="00524958"/>
    <w:rsid w:val="005301D4"/>
    <w:rsid w:val="00540C2D"/>
    <w:rsid w:val="00540CF2"/>
    <w:rsid w:val="0054559B"/>
    <w:rsid w:val="00550E69"/>
    <w:rsid w:val="0055510D"/>
    <w:rsid w:val="00567296"/>
    <w:rsid w:val="00570C9E"/>
    <w:rsid w:val="005761CA"/>
    <w:rsid w:val="00576F30"/>
    <w:rsid w:val="005804A5"/>
    <w:rsid w:val="00580C79"/>
    <w:rsid w:val="0059694A"/>
    <w:rsid w:val="005A1468"/>
    <w:rsid w:val="005A5E73"/>
    <w:rsid w:val="005A7B4A"/>
    <w:rsid w:val="005D0693"/>
    <w:rsid w:val="005D1675"/>
    <w:rsid w:val="005D3945"/>
    <w:rsid w:val="005D4022"/>
    <w:rsid w:val="005D6B16"/>
    <w:rsid w:val="005E4671"/>
    <w:rsid w:val="005E6EC2"/>
    <w:rsid w:val="00610048"/>
    <w:rsid w:val="00620303"/>
    <w:rsid w:val="0062163C"/>
    <w:rsid w:val="00630B47"/>
    <w:rsid w:val="00637D76"/>
    <w:rsid w:val="00641034"/>
    <w:rsid w:val="00641B19"/>
    <w:rsid w:val="00651901"/>
    <w:rsid w:val="006524E3"/>
    <w:rsid w:val="00657ACC"/>
    <w:rsid w:val="00660CA8"/>
    <w:rsid w:val="00670D11"/>
    <w:rsid w:val="00671C1F"/>
    <w:rsid w:val="0068081A"/>
    <w:rsid w:val="00684212"/>
    <w:rsid w:val="00692350"/>
    <w:rsid w:val="00692AA7"/>
    <w:rsid w:val="0069352D"/>
    <w:rsid w:val="00693CDE"/>
    <w:rsid w:val="006A63EA"/>
    <w:rsid w:val="006C1FFE"/>
    <w:rsid w:val="006D6780"/>
    <w:rsid w:val="006E3FD7"/>
    <w:rsid w:val="006E42C5"/>
    <w:rsid w:val="006F28CC"/>
    <w:rsid w:val="006F4484"/>
    <w:rsid w:val="0070010B"/>
    <w:rsid w:val="00701547"/>
    <w:rsid w:val="007063BC"/>
    <w:rsid w:val="00707AA9"/>
    <w:rsid w:val="00717062"/>
    <w:rsid w:val="0072027B"/>
    <w:rsid w:val="00720942"/>
    <w:rsid w:val="0073042A"/>
    <w:rsid w:val="007371E3"/>
    <w:rsid w:val="00744A00"/>
    <w:rsid w:val="00744A61"/>
    <w:rsid w:val="00747B27"/>
    <w:rsid w:val="007523EB"/>
    <w:rsid w:val="00752C42"/>
    <w:rsid w:val="00760FCE"/>
    <w:rsid w:val="007668F0"/>
    <w:rsid w:val="007779D4"/>
    <w:rsid w:val="00780DFA"/>
    <w:rsid w:val="0079037F"/>
    <w:rsid w:val="007915A8"/>
    <w:rsid w:val="00791C9A"/>
    <w:rsid w:val="007B17AF"/>
    <w:rsid w:val="007C1A9A"/>
    <w:rsid w:val="007C307A"/>
    <w:rsid w:val="007C5DC4"/>
    <w:rsid w:val="007D0417"/>
    <w:rsid w:val="007D046C"/>
    <w:rsid w:val="007D3D65"/>
    <w:rsid w:val="007E096B"/>
    <w:rsid w:val="007E0EFF"/>
    <w:rsid w:val="007E4FF4"/>
    <w:rsid w:val="007F594D"/>
    <w:rsid w:val="00804DC8"/>
    <w:rsid w:val="00815D9E"/>
    <w:rsid w:val="008162B7"/>
    <w:rsid w:val="00823D05"/>
    <w:rsid w:val="00827E2D"/>
    <w:rsid w:val="00831E42"/>
    <w:rsid w:val="00832D55"/>
    <w:rsid w:val="00840829"/>
    <w:rsid w:val="00842145"/>
    <w:rsid w:val="008536B0"/>
    <w:rsid w:val="0085387C"/>
    <w:rsid w:val="00854E9C"/>
    <w:rsid w:val="00855E1A"/>
    <w:rsid w:val="008571BC"/>
    <w:rsid w:val="0086264A"/>
    <w:rsid w:val="008635EB"/>
    <w:rsid w:val="00864201"/>
    <w:rsid w:val="008667BD"/>
    <w:rsid w:val="00873824"/>
    <w:rsid w:val="00873A6D"/>
    <w:rsid w:val="0088197E"/>
    <w:rsid w:val="0089195E"/>
    <w:rsid w:val="008950AC"/>
    <w:rsid w:val="008963A0"/>
    <w:rsid w:val="00896D10"/>
    <w:rsid w:val="008A5A7F"/>
    <w:rsid w:val="008B0676"/>
    <w:rsid w:val="008B59FA"/>
    <w:rsid w:val="008E7654"/>
    <w:rsid w:val="008F4D25"/>
    <w:rsid w:val="00920150"/>
    <w:rsid w:val="00921EA1"/>
    <w:rsid w:val="009252FE"/>
    <w:rsid w:val="009307E8"/>
    <w:rsid w:val="009316A4"/>
    <w:rsid w:val="00944F6F"/>
    <w:rsid w:val="00945FC9"/>
    <w:rsid w:val="009473EC"/>
    <w:rsid w:val="00953AF5"/>
    <w:rsid w:val="00954E1A"/>
    <w:rsid w:val="009618AA"/>
    <w:rsid w:val="009622F6"/>
    <w:rsid w:val="00962586"/>
    <w:rsid w:val="00975157"/>
    <w:rsid w:val="00983859"/>
    <w:rsid w:val="009869D5"/>
    <w:rsid w:val="00995315"/>
    <w:rsid w:val="009A4464"/>
    <w:rsid w:val="009A7526"/>
    <w:rsid w:val="009B334F"/>
    <w:rsid w:val="009C0F5C"/>
    <w:rsid w:val="009C1F03"/>
    <w:rsid w:val="009D2637"/>
    <w:rsid w:val="009D45F0"/>
    <w:rsid w:val="009E5FA1"/>
    <w:rsid w:val="009E6EF0"/>
    <w:rsid w:val="009F0E87"/>
    <w:rsid w:val="009F2884"/>
    <w:rsid w:val="009F328D"/>
    <w:rsid w:val="009F575F"/>
    <w:rsid w:val="00A012CC"/>
    <w:rsid w:val="00A027B3"/>
    <w:rsid w:val="00A03ED4"/>
    <w:rsid w:val="00A13BB9"/>
    <w:rsid w:val="00A15489"/>
    <w:rsid w:val="00A22B8B"/>
    <w:rsid w:val="00A32952"/>
    <w:rsid w:val="00A36E99"/>
    <w:rsid w:val="00A37B98"/>
    <w:rsid w:val="00A444CD"/>
    <w:rsid w:val="00A44CC8"/>
    <w:rsid w:val="00A5042C"/>
    <w:rsid w:val="00A62652"/>
    <w:rsid w:val="00A631E1"/>
    <w:rsid w:val="00A6375A"/>
    <w:rsid w:val="00A9011A"/>
    <w:rsid w:val="00A92809"/>
    <w:rsid w:val="00AA6992"/>
    <w:rsid w:val="00AD58A2"/>
    <w:rsid w:val="00AD6E82"/>
    <w:rsid w:val="00AE540E"/>
    <w:rsid w:val="00AF7794"/>
    <w:rsid w:val="00B13A12"/>
    <w:rsid w:val="00B368CF"/>
    <w:rsid w:val="00B44A0D"/>
    <w:rsid w:val="00B54A0A"/>
    <w:rsid w:val="00B57A7D"/>
    <w:rsid w:val="00B62742"/>
    <w:rsid w:val="00B657FB"/>
    <w:rsid w:val="00B72097"/>
    <w:rsid w:val="00B83136"/>
    <w:rsid w:val="00B9440A"/>
    <w:rsid w:val="00B94B3A"/>
    <w:rsid w:val="00BA7228"/>
    <w:rsid w:val="00BB487D"/>
    <w:rsid w:val="00BC6263"/>
    <w:rsid w:val="00BC6913"/>
    <w:rsid w:val="00BD13A3"/>
    <w:rsid w:val="00BE2310"/>
    <w:rsid w:val="00BE25C1"/>
    <w:rsid w:val="00BF10C7"/>
    <w:rsid w:val="00BF2EC7"/>
    <w:rsid w:val="00C031B8"/>
    <w:rsid w:val="00C04790"/>
    <w:rsid w:val="00C53990"/>
    <w:rsid w:val="00C62175"/>
    <w:rsid w:val="00C70DEA"/>
    <w:rsid w:val="00C75BBD"/>
    <w:rsid w:val="00C865BF"/>
    <w:rsid w:val="00C9475F"/>
    <w:rsid w:val="00C97633"/>
    <w:rsid w:val="00CA0248"/>
    <w:rsid w:val="00CB1438"/>
    <w:rsid w:val="00CC077F"/>
    <w:rsid w:val="00CC2256"/>
    <w:rsid w:val="00CC3BB7"/>
    <w:rsid w:val="00CC53D1"/>
    <w:rsid w:val="00CD1121"/>
    <w:rsid w:val="00CD575B"/>
    <w:rsid w:val="00CE1B02"/>
    <w:rsid w:val="00CE36BE"/>
    <w:rsid w:val="00CF6B13"/>
    <w:rsid w:val="00D017CC"/>
    <w:rsid w:val="00D053E9"/>
    <w:rsid w:val="00D10623"/>
    <w:rsid w:val="00D109A5"/>
    <w:rsid w:val="00D1216F"/>
    <w:rsid w:val="00D24BF3"/>
    <w:rsid w:val="00D306C4"/>
    <w:rsid w:val="00D317AA"/>
    <w:rsid w:val="00D4049C"/>
    <w:rsid w:val="00D4138D"/>
    <w:rsid w:val="00D5598B"/>
    <w:rsid w:val="00D711BF"/>
    <w:rsid w:val="00D72C2B"/>
    <w:rsid w:val="00D763A4"/>
    <w:rsid w:val="00D80595"/>
    <w:rsid w:val="00D83407"/>
    <w:rsid w:val="00D93BEB"/>
    <w:rsid w:val="00D950BD"/>
    <w:rsid w:val="00D97ECD"/>
    <w:rsid w:val="00DA4930"/>
    <w:rsid w:val="00DA6004"/>
    <w:rsid w:val="00DB6546"/>
    <w:rsid w:val="00DC00C4"/>
    <w:rsid w:val="00DD2F9F"/>
    <w:rsid w:val="00DD5F4E"/>
    <w:rsid w:val="00DE2671"/>
    <w:rsid w:val="00DF5D50"/>
    <w:rsid w:val="00DF6D00"/>
    <w:rsid w:val="00E024C6"/>
    <w:rsid w:val="00E02FC7"/>
    <w:rsid w:val="00E10AA5"/>
    <w:rsid w:val="00E12E77"/>
    <w:rsid w:val="00E1326A"/>
    <w:rsid w:val="00E137BB"/>
    <w:rsid w:val="00E22F95"/>
    <w:rsid w:val="00E353C4"/>
    <w:rsid w:val="00E43840"/>
    <w:rsid w:val="00E44D8A"/>
    <w:rsid w:val="00E50BA9"/>
    <w:rsid w:val="00E54C08"/>
    <w:rsid w:val="00E6245F"/>
    <w:rsid w:val="00E669E8"/>
    <w:rsid w:val="00E9327C"/>
    <w:rsid w:val="00E93FF5"/>
    <w:rsid w:val="00EB04AB"/>
    <w:rsid w:val="00EB5250"/>
    <w:rsid w:val="00EB716A"/>
    <w:rsid w:val="00EC2D05"/>
    <w:rsid w:val="00EC5F2C"/>
    <w:rsid w:val="00EE1B1E"/>
    <w:rsid w:val="00EE7198"/>
    <w:rsid w:val="00F04C8E"/>
    <w:rsid w:val="00F063B6"/>
    <w:rsid w:val="00F12A6A"/>
    <w:rsid w:val="00F17791"/>
    <w:rsid w:val="00F24E1B"/>
    <w:rsid w:val="00F34A97"/>
    <w:rsid w:val="00F41F87"/>
    <w:rsid w:val="00F43443"/>
    <w:rsid w:val="00F50AEE"/>
    <w:rsid w:val="00F52472"/>
    <w:rsid w:val="00F52DA9"/>
    <w:rsid w:val="00F65CCA"/>
    <w:rsid w:val="00F83ABF"/>
    <w:rsid w:val="00F86B35"/>
    <w:rsid w:val="00F90451"/>
    <w:rsid w:val="00F9224E"/>
    <w:rsid w:val="00F94E60"/>
    <w:rsid w:val="00FA469A"/>
    <w:rsid w:val="00FA51A8"/>
    <w:rsid w:val="00FC26B4"/>
    <w:rsid w:val="00FC35FB"/>
    <w:rsid w:val="00FC6E48"/>
    <w:rsid w:val="00FD379B"/>
    <w:rsid w:val="00FD4E46"/>
    <w:rsid w:val="00FD566E"/>
    <w:rsid w:val="00FE5462"/>
    <w:rsid w:val="00FE67AD"/>
    <w:rsid w:val="00FF2B4A"/>
    <w:rsid w:val="00FF3249"/>
    <w:rsid w:val="00FF45DD"/>
    <w:rsid w:val="00FF6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4EB005"/>
  <w14:defaultImageDpi w14:val="0"/>
  <w15:docId w15:val="{68E684B3-8643-42BA-A079-CFC06A572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A6375A"/>
    <w:pPr>
      <w:keepNext/>
      <w:autoSpaceDE/>
      <w:autoSpaceDN/>
      <w:jc w:val="center"/>
      <w:outlineLvl w:val="0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22"/>
      <w:szCs w:val="22"/>
    </w:r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sz w:val="22"/>
      <w:szCs w:val="22"/>
    </w:r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0"/>
      <w:szCs w:val="20"/>
    </w:rPr>
  </w:style>
  <w:style w:type="paragraph" w:styleId="Zkladntext">
    <w:name w:val="Body Text"/>
    <w:basedOn w:val="Normln"/>
    <w:link w:val="ZkladntextChar"/>
    <w:uiPriority w:val="99"/>
    <w:pPr>
      <w:tabs>
        <w:tab w:val="left" w:pos="1418"/>
        <w:tab w:val="left" w:pos="4536"/>
        <w:tab w:val="left" w:pos="5670"/>
      </w:tabs>
      <w:jc w:val="center"/>
    </w:pPr>
    <w:rPr>
      <w:b/>
      <w:bCs/>
      <w:spacing w:val="20"/>
      <w:sz w:val="32"/>
      <w:szCs w:val="32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Pr>
      <w:rFonts w:cs="Times New Roman"/>
      <w:sz w:val="20"/>
      <w:szCs w:val="20"/>
    </w:rPr>
  </w:style>
  <w:style w:type="paragraph" w:styleId="Nzev">
    <w:name w:val="Title"/>
    <w:basedOn w:val="Normln"/>
    <w:link w:val="NzevChar"/>
    <w:uiPriority w:val="99"/>
    <w:qFormat/>
    <w:rsid w:val="00A13BB9"/>
    <w:pPr>
      <w:autoSpaceDE/>
      <w:autoSpaceDN/>
      <w:jc w:val="center"/>
    </w:pPr>
    <w:rPr>
      <w:b/>
      <w:bCs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99"/>
    <w:locked/>
    <w:rsid w:val="00983859"/>
    <w:rPr>
      <w:rFonts w:cs="Times New Roman"/>
      <w:b/>
      <w:bCs/>
      <w:sz w:val="32"/>
      <w:szCs w:val="32"/>
      <w:lang w:val="cs-CZ" w:eastAsia="cs-CZ"/>
    </w:rPr>
  </w:style>
  <w:style w:type="character" w:styleId="slostrnky">
    <w:name w:val="page number"/>
    <w:basedOn w:val="Standardnpsmoodstavce"/>
    <w:uiPriority w:val="99"/>
    <w:rsid w:val="00693CDE"/>
    <w:rPr>
      <w:rFonts w:cs="Times New Roman"/>
    </w:rPr>
  </w:style>
  <w:style w:type="paragraph" w:styleId="Zkladntextodsazen">
    <w:name w:val="Body Text Indent"/>
    <w:basedOn w:val="Normln"/>
    <w:link w:val="ZkladntextodsazenChar"/>
    <w:uiPriority w:val="99"/>
    <w:rsid w:val="007F59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Pr>
      <w:rFonts w:cs="Times New Roman"/>
      <w:sz w:val="20"/>
      <w:szCs w:val="20"/>
    </w:rPr>
  </w:style>
  <w:style w:type="paragraph" w:styleId="Zkladntextodsazen3">
    <w:name w:val="Body Text Indent 3"/>
    <w:basedOn w:val="Normln"/>
    <w:link w:val="Zkladntextodsazen3Char"/>
    <w:uiPriority w:val="99"/>
    <w:rsid w:val="007F594D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Pr>
      <w:rFonts w:cs="Times New Roman"/>
      <w:sz w:val="16"/>
      <w:szCs w:val="16"/>
    </w:rPr>
  </w:style>
  <w:style w:type="paragraph" w:styleId="Normlnweb">
    <w:name w:val="Normal (Web)"/>
    <w:basedOn w:val="Normln"/>
    <w:uiPriority w:val="99"/>
    <w:rsid w:val="00EB5250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Hypertextovodkaz">
    <w:name w:val="Hyperlink"/>
    <w:basedOn w:val="Standardnpsmoodstavce"/>
    <w:uiPriority w:val="99"/>
    <w:rsid w:val="00EB5250"/>
    <w:rPr>
      <w:rFonts w:cs="Times New Roman"/>
      <w:color w:val="auto"/>
      <w:sz w:val="24"/>
      <w:szCs w:val="24"/>
      <w:u w:val="none"/>
      <w:effect w:val="none"/>
      <w:shd w:val="clear" w:color="auto" w:fill="auto"/>
    </w:rPr>
  </w:style>
  <w:style w:type="paragraph" w:customStyle="1" w:styleId="noindbs">
    <w:name w:val="noind bs"/>
    <w:basedOn w:val="Normln"/>
    <w:uiPriority w:val="99"/>
    <w:rsid w:val="00EB5250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Siln">
    <w:name w:val="Strong"/>
    <w:basedOn w:val="Standardnpsmoodstavce"/>
    <w:uiPriority w:val="99"/>
    <w:qFormat/>
    <w:rsid w:val="00EB5250"/>
    <w:rPr>
      <w:rFonts w:cs="Times New Roman"/>
      <w:b/>
      <w:bCs/>
    </w:rPr>
  </w:style>
  <w:style w:type="paragraph" w:customStyle="1" w:styleId="noind">
    <w:name w:val="noind"/>
    <w:basedOn w:val="Normln"/>
    <w:uiPriority w:val="99"/>
    <w:rsid w:val="00EB5250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CharCharCharChar">
    <w:name w:val="Char Char Char Char"/>
    <w:basedOn w:val="Normln"/>
    <w:uiPriority w:val="99"/>
    <w:rsid w:val="00B13A12"/>
    <w:pPr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0486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6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48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486217">
              <w:marLeft w:val="791"/>
              <w:marRight w:val="79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48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486216">
                      <w:marLeft w:val="2864"/>
                      <w:marRight w:val="190"/>
                      <w:marTop w:val="0"/>
                      <w:marBottom w:val="0"/>
                      <w:divBdr>
                        <w:top w:val="none" w:sz="0" w:space="0" w:color="auto"/>
                        <w:left w:val="dotted" w:sz="6" w:space="8" w:color="CFCFCF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486214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0486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6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6221">
      <w:marLeft w:val="60"/>
      <w:marRight w:val="0"/>
      <w:marTop w:val="6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48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486225">
              <w:marLeft w:val="0"/>
              <w:marRight w:val="0"/>
              <w:marTop w:val="0"/>
              <w:marBottom w:val="0"/>
              <w:divBdr>
                <w:top w:val="double" w:sz="2" w:space="4" w:color="003098"/>
                <w:left w:val="double" w:sz="2" w:space="4" w:color="003098"/>
                <w:bottom w:val="double" w:sz="2" w:space="4" w:color="003098"/>
                <w:right w:val="double" w:sz="2" w:space="4" w:color="003098"/>
              </w:divBdr>
              <w:divsChild>
                <w:div w:id="185048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486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0486227">
      <w:marLeft w:val="60"/>
      <w:marRight w:val="0"/>
      <w:marTop w:val="6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48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486228">
              <w:marLeft w:val="0"/>
              <w:marRight w:val="0"/>
              <w:marTop w:val="0"/>
              <w:marBottom w:val="0"/>
              <w:divBdr>
                <w:top w:val="double" w:sz="2" w:space="4" w:color="003098"/>
                <w:left w:val="double" w:sz="2" w:space="4" w:color="003098"/>
                <w:bottom w:val="double" w:sz="2" w:space="4" w:color="003098"/>
                <w:right w:val="double" w:sz="2" w:space="4" w:color="003098"/>
              </w:divBdr>
              <w:divsChild>
                <w:div w:id="1850486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486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0486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48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48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486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486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48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0486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48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486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486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486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0486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6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6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6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6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6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748</Words>
  <Characters>4416</Characters>
  <Application>Microsoft Office Word</Application>
  <DocSecurity>0</DocSecurity>
  <Lines>36</Lines>
  <Paragraphs>10</Paragraphs>
  <ScaleCrop>false</ScaleCrop>
  <Company> </Company>
  <LinksUpToDate>false</LinksUpToDate>
  <CharactersWithSpaces>5154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- Pozor</dc:title>
  <dc:subject/>
  <dc:creator>Stavební služby s.r.o.</dc:creator>
  <cp:keywords/>
  <dc:description/>
  <cp:lastModifiedBy>Jitka Vokatá</cp:lastModifiedBy>
  <cp:revision>4</cp:revision>
  <cp:lastPrinted>2009-06-08T15:07:00Z</cp:lastPrinted>
  <dcterms:created xsi:type="dcterms:W3CDTF">2016-12-14T07:26:00Z</dcterms:created>
  <dcterms:modified xsi:type="dcterms:W3CDTF">2016-12-14T07:33:00Z</dcterms:modified>
</cp:coreProperties>
</file>